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6271EF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6271EF" w:rsidP="009773AF">
            <w:proofErr w:type="gramStart"/>
            <w:r>
              <w:t>P</w:t>
            </w:r>
            <w:r w:rsidRPr="006271EF">
              <w:t>PL(</w:t>
            </w:r>
            <w:proofErr w:type="gramEnd"/>
            <w:r w:rsidRPr="006271EF">
              <w:t>A)</w:t>
            </w:r>
            <w:r w:rsidR="009773AF">
              <w:t>3</w:t>
            </w:r>
            <w:r w:rsidRPr="006271EF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667595" w:rsidRPr="0048242E" w:rsidRDefault="00515605" w:rsidP="00CE4AF5">
            <w:pPr>
              <w:pStyle w:val="tablebullet1"/>
            </w:pPr>
            <w:r>
              <w:t>Navigation route:</w:t>
            </w:r>
            <w:r w:rsidR="00D95558">
              <w:t xml:space="preserve">  </w:t>
            </w:r>
            <w:r w:rsidR="00D95558" w:rsidRPr="00D95558">
              <w:rPr>
                <w:color w:val="FF0000"/>
              </w:rPr>
              <w:t>[Enter navigation route]</w:t>
            </w:r>
          </w:p>
          <w:p w:rsidR="0048242E" w:rsidRDefault="0048242E" w:rsidP="00CE4AF5">
            <w:pPr>
              <w:pStyle w:val="tablebullet1"/>
            </w:pPr>
            <w:r w:rsidRPr="0048242E">
              <w:t xml:space="preserve">Circuits at </w:t>
            </w:r>
            <w:r w:rsidRPr="0048242E">
              <w:rPr>
                <w:color w:val="FF0000"/>
              </w:rPr>
              <w:t xml:space="preserve">[enter location]       </w:t>
            </w:r>
          </w:p>
          <w:p w:rsidR="00515605" w:rsidRDefault="00515605" w:rsidP="00E722A7">
            <w:pPr>
              <w:pStyle w:val="tablebullet1"/>
            </w:pPr>
            <w:r w:rsidRPr="0048242E">
              <w:rPr>
                <w:b/>
              </w:rPr>
              <w:t>Verify</w:t>
            </w:r>
            <w:r>
              <w:t xml:space="preserve"> current competencies (competencies attained during RPL flight training</w:t>
            </w:r>
            <w:r w:rsidR="00E722A7">
              <w:t xml:space="preserve"> - f</w:t>
            </w:r>
            <w:r w:rsidR="00E722A7" w:rsidRPr="00E722A7">
              <w:t xml:space="preserve">light manoeuvres to be performed within the flight tolerances mentioned in </w:t>
            </w:r>
            <w:r w:rsidR="00B22604">
              <w:t xml:space="preserve">Table 1, </w:t>
            </w:r>
            <w:r w:rsidR="00E722A7" w:rsidRPr="00E722A7">
              <w:t>Schedule 8 of the Part 61 MOS</w:t>
            </w:r>
            <w:r>
              <w:t>)</w:t>
            </w:r>
          </w:p>
          <w:p w:rsidR="00667595" w:rsidRDefault="004F43F5" w:rsidP="00076938">
            <w:pPr>
              <w:pStyle w:val="tablebullet1"/>
            </w:pPr>
            <w:r w:rsidRPr="0048242E">
              <w:rPr>
                <w:b/>
              </w:rPr>
              <w:t>Assess</w:t>
            </w:r>
            <w:r>
              <w:t xml:space="preserve"> competency to conduct first solo nav</w:t>
            </w:r>
            <w:r w:rsidR="000C5C62">
              <w:t>igation exercise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527343" w:rsidRPr="008462C8">
              <w:t xml:space="preserve">: </w:t>
            </w:r>
            <w:r w:rsidR="00E66585">
              <w:t xml:space="preserve">1.0 hour </w:t>
            </w:r>
            <w:r w:rsidR="001530F0">
              <w:t xml:space="preserve"> Pre-flight</w:t>
            </w:r>
            <w:r w:rsidR="001530F0" w:rsidRPr="008462C8">
              <w:t xml:space="preserve"> Briefing: </w:t>
            </w:r>
            <w:r w:rsidR="00E66585">
              <w:t>0.5 hour</w:t>
            </w:r>
          </w:p>
          <w:p w:rsidR="00EE6D8A" w:rsidRPr="008462C8" w:rsidRDefault="00EE6D8A" w:rsidP="00E66585">
            <w:r w:rsidRPr="008462C8">
              <w:t>Underpinning knowledge</w:t>
            </w:r>
            <w:r w:rsidR="00527343" w:rsidRPr="008462C8">
              <w:t xml:space="preserve">: </w:t>
            </w:r>
            <w:r w:rsidR="00E66585"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 </w:t>
            </w:r>
            <w:r w:rsidR="00D110E4" w:rsidRPr="0052058E">
              <w:t>Preparation for and overview of navigation exercise #3</w:t>
            </w:r>
          </w:p>
          <w:p w:rsidR="00AA6BA9" w:rsidRPr="008462C8" w:rsidRDefault="00D110E4" w:rsidP="00AA6BA9">
            <w:pPr>
              <w:pStyle w:val="tablebullet1"/>
            </w:pPr>
            <w:r>
              <w:t>Other revision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4A448C" w:rsidRDefault="004A448C" w:rsidP="004A448C">
            <w:pPr>
              <w:pStyle w:val="tablebullet1"/>
            </w:pPr>
            <w:r w:rsidRPr="004A448C">
              <w:t>Review/expand previously introduced knowledge as required</w:t>
            </w:r>
          </w:p>
          <w:p w:rsidR="00E90D5A" w:rsidRDefault="00E90D5A" w:rsidP="004A448C">
            <w:pPr>
              <w:pStyle w:val="tablebullet1"/>
            </w:pPr>
            <w:r>
              <w:t xml:space="preserve">Tracking tolerances for radio navigation and GNSS aids </w:t>
            </w:r>
          </w:p>
          <w:p w:rsidR="00E90D5A" w:rsidRDefault="00E90D5A" w:rsidP="004A448C">
            <w:pPr>
              <w:pStyle w:val="tablebullet1"/>
            </w:pPr>
            <w:r>
              <w:t xml:space="preserve">NDB – limitations, methods of selecting and using most appropriate NDB for tracking, tracking techniques, procedures and limitations </w:t>
            </w:r>
          </w:p>
          <w:p w:rsidR="00D01C3E" w:rsidRDefault="00212BA6" w:rsidP="004A448C">
            <w:pPr>
              <w:pStyle w:val="tablebullet1"/>
            </w:pPr>
            <w:r>
              <w:t>VOR – settings for command indications, VOR tracking techniques, procedures an</w:t>
            </w:r>
            <w:r w:rsidR="00D01C3E">
              <w:t xml:space="preserve">d limitations </w:t>
            </w:r>
          </w:p>
          <w:p w:rsidR="00CA34E7" w:rsidRDefault="00CA34E7" w:rsidP="004A448C">
            <w:pPr>
              <w:pStyle w:val="tablebullet1"/>
            </w:pPr>
            <w:r>
              <w:t>GNSS principles, operation, performance limitation</w:t>
            </w:r>
            <w:r w:rsidR="00071193">
              <w:t>s &amp; errors, methods of position fixing, operating procedures, waypoint passage indications,</w:t>
            </w:r>
            <w:r w:rsidR="00415E8B">
              <w:t xml:space="preserve"> operational and serviceability checks, human factors limitations, requirements applicable to pilots an</w:t>
            </w:r>
            <w:r w:rsidR="00D01C3E">
              <w:t xml:space="preserve">d equipment </w:t>
            </w:r>
          </w:p>
          <w:p w:rsidR="00AB37E5" w:rsidRPr="008462C8" w:rsidRDefault="00AB37E5" w:rsidP="004A448C">
            <w:pPr>
              <w:pStyle w:val="tablebullet1"/>
            </w:pPr>
            <w:r>
              <w:t xml:space="preserve">Assess underpinning knowledge </w:t>
            </w:r>
            <w:r w:rsidR="004613AC">
              <w:t xml:space="preserve">as </w:t>
            </w:r>
            <w:r>
              <w:t>required for the conduct of first solo navigation exercise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Pr="008462C8" w:rsidRDefault="00F0430D" w:rsidP="00C259D4">
            <w:pPr>
              <w:pStyle w:val="tablebullet1"/>
            </w:pPr>
            <w:r>
              <w:t>Review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920669" w:rsidRDefault="00920669" w:rsidP="00920669">
            <w:pPr>
              <w:pStyle w:val="tablebullet1"/>
            </w:pPr>
            <w:r>
              <w:t>Review flight sequences, what to expect, see &amp; do</w:t>
            </w:r>
          </w:p>
          <w:p w:rsidR="00920669" w:rsidRDefault="00920669" w:rsidP="00920669">
            <w:pPr>
              <w:pStyle w:val="tablebullet1"/>
            </w:pPr>
            <w:r>
              <w:t>Check essential knowledge</w:t>
            </w:r>
          </w:p>
          <w:p w:rsidR="00920669" w:rsidRDefault="00920669" w:rsidP="00920669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920669" w:rsidP="00920669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lastRenderedPageBreak/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2C0731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  <w:bookmarkStart w:id="0" w:name="_GoBack"/>
            <w:bookmarkEnd w:id="0"/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2"/>
        <w:tblW w:w="4946" w:type="pct"/>
        <w:tblInd w:w="57" w:type="dxa"/>
        <w:tblBorders>
          <w:right w:val="none" w:sz="0" w:space="0" w:color="auto"/>
        </w:tblBorders>
        <w:tblLayout w:type="fixed"/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94"/>
        <w:gridCol w:w="8278"/>
        <w:gridCol w:w="369"/>
        <w:gridCol w:w="766"/>
      </w:tblGrid>
      <w:tr w:rsidR="008E2F25" w:rsidRPr="006E6B86" w:rsidTr="001619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8E2F25" w:rsidRPr="006E6B86" w:rsidRDefault="008E2F25" w:rsidP="0016193E">
            <w:r w:rsidRPr="006E6B86">
              <w:t xml:space="preserve">FLIGHT TRAINING </w:t>
            </w:r>
          </w:p>
          <w:p w:rsidR="008E2F25" w:rsidRPr="006E6B86" w:rsidRDefault="008E2F25" w:rsidP="00515CBF">
            <w:r w:rsidRPr="006E6B86">
              <w:t>Suggested flight time</w:t>
            </w:r>
            <w:r>
              <w:t>:</w:t>
            </w:r>
            <w:r w:rsidRPr="006E6B86">
              <w:t xml:space="preserve"> </w:t>
            </w:r>
            <w:r>
              <w:t>3.</w:t>
            </w:r>
            <w:r w:rsidR="00515CBF">
              <w:t>5</w:t>
            </w:r>
            <w:r w:rsidRPr="006E6B86">
              <w:t xml:space="preserve"> hour</w:t>
            </w:r>
            <w:r>
              <w:t>s</w:t>
            </w:r>
            <w:r w:rsidRPr="006E6B86">
              <w:t xml:space="preserve"> dual</w:t>
            </w:r>
            <w:r>
              <w:t xml:space="preserve"> (0.3 IF)</w:t>
            </w:r>
          </w:p>
        </w:tc>
      </w:tr>
      <w:tr w:rsidR="008E2F25" w:rsidRPr="006E6B86" w:rsidTr="008E2F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94" w:type="dxa"/>
            <w:vMerge w:val="restart"/>
            <w:shd w:val="clear" w:color="auto" w:fill="EEECE1" w:themeFill="background2"/>
            <w:textDirection w:val="btLr"/>
          </w:tcPr>
          <w:p w:rsidR="008E2F25" w:rsidRPr="00DF23CC" w:rsidRDefault="008E2F25" w:rsidP="0016193E">
            <w:pPr>
              <w:pStyle w:val="SubNormal"/>
            </w:pPr>
            <w:r w:rsidRPr="00DF23CC">
              <w:t xml:space="preserve">MOS Reference </w:t>
            </w:r>
          </w:p>
        </w:tc>
        <w:tc>
          <w:tcPr>
            <w:tcW w:w="8278" w:type="dxa"/>
            <w:vMerge w:val="restart"/>
            <w:shd w:val="clear" w:color="auto" w:fill="EEECE1" w:themeFill="background2"/>
          </w:tcPr>
          <w:p w:rsidR="008E2F25" w:rsidRDefault="008E2F25" w:rsidP="0016193E"/>
          <w:p w:rsidR="008E2F25" w:rsidRDefault="008E2F25" w:rsidP="0016193E"/>
          <w:p w:rsidR="008E2F25" w:rsidRDefault="008E2F25" w:rsidP="0016193E"/>
          <w:p w:rsidR="008E2F25" w:rsidRDefault="008E2F25" w:rsidP="0016193E"/>
          <w:p w:rsidR="008E2F25" w:rsidRPr="006E6B86" w:rsidRDefault="008E2F25" w:rsidP="0016193E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t>(Elements &amp; Performance Criteria)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8E2F25" w:rsidRPr="00350FFA" w:rsidRDefault="008E2F25" w:rsidP="0016193E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8E2F25" w:rsidRPr="006E6B86" w:rsidRDefault="008E2F25" w:rsidP="0016193E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8E2F25" w:rsidRPr="006E6B86" w:rsidTr="008E2F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94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8E2F25" w:rsidRPr="006E6B86" w:rsidRDefault="008E2F25" w:rsidP="0016193E"/>
        </w:tc>
        <w:tc>
          <w:tcPr>
            <w:tcW w:w="8278" w:type="dxa"/>
            <w:vMerge/>
            <w:shd w:val="clear" w:color="auto" w:fill="EEECE1" w:themeFill="background2"/>
          </w:tcPr>
          <w:p w:rsidR="008E2F25" w:rsidRPr="006E6B86" w:rsidRDefault="008E2F25" w:rsidP="0016193E"/>
        </w:tc>
        <w:tc>
          <w:tcPr>
            <w:tcW w:w="369" w:type="dxa"/>
            <w:shd w:val="clear" w:color="auto" w:fill="EEECE1" w:themeFill="background2"/>
            <w:textDirection w:val="btLr"/>
          </w:tcPr>
          <w:p w:rsidR="008E2F25" w:rsidRPr="00DC136B" w:rsidRDefault="008E2F25" w:rsidP="0016193E">
            <w:pPr>
              <w:pStyle w:val="SubNormal"/>
            </w:pPr>
            <w:r>
              <w:t>Required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8E2F25" w:rsidRPr="00DC136B" w:rsidRDefault="008E2F25" w:rsidP="0016193E">
            <w:pPr>
              <w:pStyle w:val="SubNormal"/>
            </w:pPr>
            <w:r>
              <w:t>Achieved*</w:t>
            </w:r>
          </w:p>
        </w:tc>
      </w:tr>
      <w:tr w:rsidR="008E2F25" w:rsidRPr="006E6B86" w:rsidTr="00F1317D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8E2F25" w:rsidRPr="005316CD" w:rsidRDefault="008E2F25" w:rsidP="0016193E">
            <w:pPr>
              <w:pStyle w:val="Elementcode"/>
            </w:pPr>
            <w:r w:rsidRPr="005656EA">
              <w:t>NAV.1</w:t>
            </w:r>
          </w:p>
        </w:tc>
        <w:tc>
          <w:tcPr>
            <w:tcW w:w="8278" w:type="dxa"/>
            <w:tcBorders>
              <w:left w:val="nil"/>
            </w:tcBorders>
          </w:tcPr>
          <w:p w:rsidR="008E2F25" w:rsidRPr="000A3240" w:rsidRDefault="008E2F25" w:rsidP="0016193E">
            <w:pPr>
              <w:pStyle w:val="Heading3"/>
              <w:outlineLvl w:val="2"/>
              <w:rPr>
                <w:rStyle w:val="Strong"/>
              </w:rPr>
            </w:pPr>
            <w:r w:rsidRPr="005656EA">
              <w:t>Prepare documents and flight plan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8E2F25" w:rsidRPr="00F1317D" w:rsidRDefault="00F1317D" w:rsidP="00F1317D">
            <w:pPr>
              <w:pStyle w:val="Standardrequired"/>
              <w:rPr>
                <w:b/>
                <w:bCs/>
              </w:rPr>
            </w:pPr>
            <w:r w:rsidRPr="00F1317D">
              <w:rPr>
                <w:b/>
                <w:bCs/>
              </w:rPr>
              <w:t>2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E2F25" w:rsidRPr="006E6B86" w:rsidRDefault="008E2F25" w:rsidP="0016193E"/>
        </w:tc>
      </w:tr>
      <w:tr w:rsidR="00515605" w:rsidRPr="006E6B86" w:rsidTr="00F1317D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515605" w:rsidRDefault="00515605" w:rsidP="00515605">
            <w:pPr>
              <w:pStyle w:val="Elementcode"/>
            </w:pPr>
            <w:r>
              <w:t>C4.1</w:t>
            </w:r>
          </w:p>
        </w:tc>
        <w:tc>
          <w:tcPr>
            <w:tcW w:w="8278" w:type="dxa"/>
            <w:tcBorders>
              <w:left w:val="nil"/>
            </w:tcBorders>
          </w:tcPr>
          <w:p w:rsidR="00515605" w:rsidRPr="00946041" w:rsidRDefault="00515605" w:rsidP="004613AC">
            <w:pPr>
              <w:pStyle w:val="Heading3"/>
              <w:outlineLvl w:val="2"/>
            </w:pPr>
            <w:r>
              <w:t>Plan fuel requirements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515605" w:rsidRPr="00F1317D" w:rsidRDefault="00515605" w:rsidP="00F1317D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15605" w:rsidRPr="006E6B86" w:rsidRDefault="00515605" w:rsidP="0016193E"/>
        </w:tc>
      </w:tr>
      <w:tr w:rsidR="00515605" w:rsidRPr="006E6B86" w:rsidTr="00F1317D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515605" w:rsidRDefault="00515605" w:rsidP="0016193E">
            <w:pPr>
              <w:pStyle w:val="Elementcode"/>
            </w:pPr>
            <w:r>
              <w:t>ONTA.1</w:t>
            </w:r>
          </w:p>
        </w:tc>
        <w:tc>
          <w:tcPr>
            <w:tcW w:w="8278" w:type="dxa"/>
            <w:tcBorders>
              <w:left w:val="nil"/>
            </w:tcBorders>
          </w:tcPr>
          <w:p w:rsidR="00515605" w:rsidRPr="00946041" w:rsidRDefault="00515605" w:rsidP="0016193E">
            <w:pPr>
              <w:pStyle w:val="Heading3"/>
              <w:outlineLvl w:val="2"/>
            </w:pPr>
            <w:r w:rsidRPr="006800A9">
              <w:t>Non-towered aerodrome – pre-flight preparation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515605" w:rsidRPr="00F1317D" w:rsidRDefault="00515605" w:rsidP="00F1317D">
            <w:pPr>
              <w:pStyle w:val="Standardrequired"/>
              <w:rPr>
                <w:b/>
                <w:bCs/>
              </w:rPr>
            </w:pPr>
            <w:r w:rsidRPr="00F1317D">
              <w:rPr>
                <w:b/>
                <w:bCs/>
              </w:rPr>
              <w:t>2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15605" w:rsidRPr="006E6B86" w:rsidRDefault="00515605" w:rsidP="0016193E"/>
        </w:tc>
      </w:tr>
      <w:tr w:rsidR="00515605" w:rsidRPr="006E6B86" w:rsidTr="00F1317D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515605" w:rsidRDefault="00515605" w:rsidP="00D97275">
            <w:pPr>
              <w:pStyle w:val="Elementcode"/>
            </w:pPr>
            <w:r>
              <w:t>C2.1</w:t>
            </w:r>
          </w:p>
        </w:tc>
        <w:tc>
          <w:tcPr>
            <w:tcW w:w="8278" w:type="dxa"/>
            <w:tcBorders>
              <w:left w:val="nil"/>
            </w:tcBorders>
          </w:tcPr>
          <w:p w:rsidR="00515605" w:rsidRPr="00946041" w:rsidRDefault="00515605" w:rsidP="004613AC">
            <w:pPr>
              <w:pStyle w:val="Heading3"/>
              <w:outlineLvl w:val="2"/>
            </w:pPr>
            <w:r>
              <w:t>Pre-flight actions and procedures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515605" w:rsidRPr="00F1317D" w:rsidRDefault="00515605" w:rsidP="00F1317D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15605" w:rsidRPr="006E6B86" w:rsidRDefault="00515605" w:rsidP="0016193E"/>
        </w:tc>
      </w:tr>
      <w:tr w:rsidR="00515605" w:rsidRPr="006E6B86" w:rsidTr="00F1317D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515605" w:rsidRDefault="00515605" w:rsidP="00D97275">
            <w:pPr>
              <w:pStyle w:val="Elementcode"/>
            </w:pPr>
            <w:r>
              <w:t>C2.2</w:t>
            </w:r>
          </w:p>
        </w:tc>
        <w:tc>
          <w:tcPr>
            <w:tcW w:w="8278" w:type="dxa"/>
            <w:tcBorders>
              <w:left w:val="nil"/>
            </w:tcBorders>
          </w:tcPr>
          <w:p w:rsidR="00515605" w:rsidRPr="00946041" w:rsidRDefault="00515605" w:rsidP="004613AC">
            <w:pPr>
              <w:pStyle w:val="Heading3"/>
              <w:outlineLvl w:val="2"/>
            </w:pPr>
            <w:r>
              <w:t>Perform pre-flight inspection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515605" w:rsidRPr="00F1317D" w:rsidRDefault="00515605" w:rsidP="00F1317D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15605" w:rsidRPr="006E6B86" w:rsidRDefault="00515605" w:rsidP="0016193E"/>
        </w:tc>
      </w:tr>
      <w:tr w:rsidR="00E44E93" w:rsidRPr="006E6B86" w:rsidTr="00F1317D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E44E93" w:rsidRDefault="00E44E93" w:rsidP="00E44E93">
            <w:pPr>
              <w:pStyle w:val="Elementcode"/>
            </w:pPr>
            <w:r>
              <w:t>C4.3</w:t>
            </w:r>
          </w:p>
        </w:tc>
        <w:tc>
          <w:tcPr>
            <w:tcW w:w="8278" w:type="dxa"/>
            <w:tcBorders>
              <w:left w:val="nil"/>
            </w:tcBorders>
          </w:tcPr>
          <w:p w:rsidR="00E44E93" w:rsidRPr="00946041" w:rsidRDefault="00E44E93" w:rsidP="004613AC">
            <w:pPr>
              <w:pStyle w:val="Heading3"/>
              <w:outlineLvl w:val="2"/>
            </w:pPr>
            <w:r>
              <w:t>Refuel aircraft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E44E93" w:rsidRPr="00F1317D" w:rsidRDefault="00E44E93" w:rsidP="00F1317D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44E93" w:rsidRPr="006E6B86" w:rsidRDefault="00E44E93" w:rsidP="0016193E"/>
        </w:tc>
      </w:tr>
      <w:tr w:rsidR="0029643E" w:rsidRPr="006E6B86" w:rsidTr="00F1317D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29643E" w:rsidRDefault="0029643E" w:rsidP="0029643E">
            <w:pPr>
              <w:pStyle w:val="Elementcode"/>
            </w:pPr>
            <w:r>
              <w:t>C5.1</w:t>
            </w:r>
          </w:p>
        </w:tc>
        <w:tc>
          <w:tcPr>
            <w:tcW w:w="8278" w:type="dxa"/>
            <w:tcBorders>
              <w:left w:val="nil"/>
            </w:tcBorders>
          </w:tcPr>
          <w:p w:rsidR="0029643E" w:rsidRPr="00946041" w:rsidRDefault="0029643E" w:rsidP="004613AC">
            <w:pPr>
              <w:pStyle w:val="Heading3"/>
              <w:outlineLvl w:val="2"/>
            </w:pPr>
            <w:r>
              <w:t>Manage passengers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29643E" w:rsidRPr="00F1317D" w:rsidRDefault="0029643E" w:rsidP="00F1317D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9643E" w:rsidRPr="006E6B86" w:rsidRDefault="0029643E" w:rsidP="0016193E"/>
        </w:tc>
      </w:tr>
      <w:tr w:rsidR="0029643E" w:rsidRPr="006E6B86" w:rsidTr="00F1317D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29643E" w:rsidRDefault="0029643E" w:rsidP="0029643E">
            <w:pPr>
              <w:pStyle w:val="Elementcode"/>
            </w:pPr>
            <w:r>
              <w:t>C5.2</w:t>
            </w:r>
          </w:p>
        </w:tc>
        <w:tc>
          <w:tcPr>
            <w:tcW w:w="8278" w:type="dxa"/>
            <w:tcBorders>
              <w:left w:val="nil"/>
            </w:tcBorders>
          </w:tcPr>
          <w:p w:rsidR="0029643E" w:rsidRPr="00946041" w:rsidRDefault="0029643E" w:rsidP="004613AC">
            <w:pPr>
              <w:pStyle w:val="Heading3"/>
              <w:outlineLvl w:val="2"/>
            </w:pPr>
            <w:r>
              <w:t>Aid and assist passengers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29643E" w:rsidRPr="00F1317D" w:rsidRDefault="0029643E" w:rsidP="00F1317D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9643E" w:rsidRPr="006E6B86" w:rsidRDefault="0029643E" w:rsidP="0016193E"/>
        </w:tc>
      </w:tr>
      <w:tr w:rsidR="0029643E" w:rsidRPr="006E6B86" w:rsidTr="00F1317D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29643E" w:rsidRDefault="0029643E" w:rsidP="0029643E">
            <w:pPr>
              <w:pStyle w:val="Elementcode"/>
            </w:pPr>
            <w:r>
              <w:t>C5.3</w:t>
            </w:r>
          </w:p>
        </w:tc>
        <w:tc>
          <w:tcPr>
            <w:tcW w:w="8278" w:type="dxa"/>
            <w:tcBorders>
              <w:left w:val="nil"/>
            </w:tcBorders>
          </w:tcPr>
          <w:p w:rsidR="0029643E" w:rsidRPr="00946041" w:rsidRDefault="0029643E" w:rsidP="004613AC">
            <w:pPr>
              <w:pStyle w:val="Heading3"/>
              <w:outlineLvl w:val="2"/>
            </w:pPr>
            <w:r>
              <w:t>Manage cargo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29643E" w:rsidRPr="00F1317D" w:rsidRDefault="0029643E" w:rsidP="00F1317D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9643E" w:rsidRPr="006E6B86" w:rsidRDefault="0029643E" w:rsidP="0016193E"/>
        </w:tc>
      </w:tr>
      <w:tr w:rsidR="008B2B2F" w:rsidRPr="006E6B86" w:rsidTr="00F1317D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8B2B2F" w:rsidRDefault="008B2B2F" w:rsidP="008B2B2F">
            <w:pPr>
              <w:pStyle w:val="Elementcode"/>
            </w:pPr>
            <w:r>
              <w:t>A1.1</w:t>
            </w:r>
          </w:p>
        </w:tc>
        <w:tc>
          <w:tcPr>
            <w:tcW w:w="8278" w:type="dxa"/>
            <w:tcBorders>
              <w:left w:val="nil"/>
            </w:tcBorders>
          </w:tcPr>
          <w:p w:rsidR="008B2B2F" w:rsidRPr="00946041" w:rsidRDefault="008B2B2F" w:rsidP="004613AC">
            <w:pPr>
              <w:pStyle w:val="Heading3"/>
              <w:outlineLvl w:val="2"/>
            </w:pPr>
            <w:r>
              <w:t>Start and stop engine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8B2B2F" w:rsidRPr="00F1317D" w:rsidRDefault="008B2B2F" w:rsidP="00F1317D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B2B2F" w:rsidRPr="006E6B86" w:rsidRDefault="008B2B2F" w:rsidP="0016193E"/>
        </w:tc>
      </w:tr>
      <w:tr w:rsidR="008B2B2F" w:rsidRPr="006E6B86" w:rsidTr="00F1317D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8B2B2F" w:rsidRDefault="008B2B2F" w:rsidP="008B2B2F">
            <w:pPr>
              <w:pStyle w:val="Elementcode"/>
            </w:pPr>
            <w:r>
              <w:t>A1.2</w:t>
            </w:r>
          </w:p>
        </w:tc>
        <w:tc>
          <w:tcPr>
            <w:tcW w:w="8278" w:type="dxa"/>
            <w:tcBorders>
              <w:left w:val="nil"/>
            </w:tcBorders>
          </w:tcPr>
          <w:p w:rsidR="008B2B2F" w:rsidRPr="00946041" w:rsidRDefault="008B2B2F" w:rsidP="004613AC">
            <w:pPr>
              <w:pStyle w:val="Heading3"/>
              <w:outlineLvl w:val="2"/>
            </w:pPr>
            <w:r>
              <w:t>Taxi aeroplane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8B2B2F" w:rsidRPr="00F1317D" w:rsidRDefault="008B2B2F" w:rsidP="00F1317D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B2B2F" w:rsidRPr="006E6B86" w:rsidRDefault="008B2B2F" w:rsidP="0016193E"/>
        </w:tc>
      </w:tr>
      <w:tr w:rsidR="003356C5" w:rsidRPr="006E6B86" w:rsidTr="004613AC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3356C5" w:rsidRDefault="003356C5" w:rsidP="003356C5">
            <w:pPr>
              <w:pStyle w:val="Elementcode"/>
            </w:pPr>
            <w:r>
              <w:t>ONTA.2</w:t>
            </w:r>
          </w:p>
        </w:tc>
        <w:tc>
          <w:tcPr>
            <w:tcW w:w="8278" w:type="dxa"/>
            <w:tcBorders>
              <w:left w:val="nil"/>
            </w:tcBorders>
          </w:tcPr>
          <w:p w:rsidR="003356C5" w:rsidRPr="00946041" w:rsidRDefault="003356C5" w:rsidP="004613AC">
            <w:pPr>
              <w:pStyle w:val="Heading3"/>
              <w:outlineLvl w:val="2"/>
            </w:pPr>
            <w:r w:rsidRPr="003356C5">
              <w:t>Taxi aircraft at a non-towered aerodrome or landing area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3356C5" w:rsidRPr="00F1317D" w:rsidRDefault="003356C5" w:rsidP="004613AC">
            <w:pPr>
              <w:pStyle w:val="Standardrequired"/>
              <w:rPr>
                <w:b/>
                <w:bCs/>
              </w:rPr>
            </w:pPr>
            <w:r w:rsidRPr="00F1317D">
              <w:rPr>
                <w:b/>
                <w:bCs/>
              </w:rPr>
              <w:t>2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356C5" w:rsidRPr="006E6B86" w:rsidRDefault="003356C5" w:rsidP="004613AC"/>
        </w:tc>
      </w:tr>
      <w:tr w:rsidR="00800D82" w:rsidRPr="006E6B86" w:rsidTr="00F1317D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800D82" w:rsidRDefault="00800D82" w:rsidP="00800D82">
            <w:pPr>
              <w:pStyle w:val="Elementcode"/>
            </w:pPr>
            <w:r>
              <w:t>A2.1</w:t>
            </w:r>
          </w:p>
        </w:tc>
        <w:tc>
          <w:tcPr>
            <w:tcW w:w="8278" w:type="dxa"/>
            <w:tcBorders>
              <w:left w:val="nil"/>
            </w:tcBorders>
          </w:tcPr>
          <w:p w:rsidR="00800D82" w:rsidRPr="00946041" w:rsidRDefault="00800D82" w:rsidP="004613AC">
            <w:pPr>
              <w:pStyle w:val="Heading3"/>
              <w:outlineLvl w:val="2"/>
            </w:pPr>
            <w:r>
              <w:t>Carry out pre take-off procedures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800D82" w:rsidRPr="00F1317D" w:rsidRDefault="00331524" w:rsidP="00F1317D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00D82" w:rsidRPr="006E6B86" w:rsidRDefault="00800D82" w:rsidP="0016193E"/>
        </w:tc>
      </w:tr>
      <w:tr w:rsidR="00800D82" w:rsidRPr="006E6B86" w:rsidTr="00F1317D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800D82" w:rsidRDefault="00800D82" w:rsidP="00800D82">
            <w:pPr>
              <w:pStyle w:val="Elementcode"/>
            </w:pPr>
            <w:r>
              <w:t>A2.2</w:t>
            </w:r>
          </w:p>
        </w:tc>
        <w:tc>
          <w:tcPr>
            <w:tcW w:w="8278" w:type="dxa"/>
            <w:tcBorders>
              <w:left w:val="nil"/>
            </w:tcBorders>
          </w:tcPr>
          <w:p w:rsidR="00800D82" w:rsidRPr="00946041" w:rsidRDefault="00800D82" w:rsidP="004613AC">
            <w:pPr>
              <w:pStyle w:val="Heading3"/>
              <w:outlineLvl w:val="2"/>
            </w:pPr>
            <w:r w:rsidRPr="0058039A">
              <w:t>Take off aeroplane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800D82" w:rsidRPr="00F1317D" w:rsidRDefault="00331524" w:rsidP="00F1317D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00D82" w:rsidRPr="006E6B86" w:rsidRDefault="00800D82" w:rsidP="0016193E"/>
        </w:tc>
      </w:tr>
      <w:tr w:rsidR="00800D82" w:rsidRPr="006E6B86" w:rsidTr="00F1317D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800D82" w:rsidRDefault="00800D82" w:rsidP="00800D82">
            <w:pPr>
              <w:pStyle w:val="Elementcode"/>
            </w:pPr>
            <w:r>
              <w:t>A2.3</w:t>
            </w:r>
          </w:p>
        </w:tc>
        <w:tc>
          <w:tcPr>
            <w:tcW w:w="8278" w:type="dxa"/>
            <w:tcBorders>
              <w:left w:val="nil"/>
            </w:tcBorders>
          </w:tcPr>
          <w:p w:rsidR="00800D82" w:rsidRPr="00946041" w:rsidRDefault="00800D82" w:rsidP="004613AC">
            <w:pPr>
              <w:pStyle w:val="Heading3"/>
              <w:outlineLvl w:val="2"/>
            </w:pPr>
            <w:r w:rsidRPr="0058039A">
              <w:t>Take off aeroplane</w:t>
            </w:r>
            <w:r>
              <w:t xml:space="preserve"> in a crosswind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800D82" w:rsidRPr="00F1317D" w:rsidRDefault="00331524" w:rsidP="00F1317D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00D82" w:rsidRPr="006E6B86" w:rsidRDefault="00800D82" w:rsidP="0016193E"/>
        </w:tc>
      </w:tr>
      <w:tr w:rsidR="00800D82" w:rsidRPr="006E6B86" w:rsidTr="00F1317D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800D82" w:rsidRDefault="00800D82" w:rsidP="00800D82">
            <w:pPr>
              <w:pStyle w:val="Elementcode"/>
            </w:pPr>
            <w:r>
              <w:t>A2.4</w:t>
            </w:r>
          </w:p>
        </w:tc>
        <w:tc>
          <w:tcPr>
            <w:tcW w:w="8278" w:type="dxa"/>
            <w:tcBorders>
              <w:left w:val="nil"/>
            </w:tcBorders>
          </w:tcPr>
          <w:p w:rsidR="00800D82" w:rsidRPr="00946041" w:rsidRDefault="00800D82" w:rsidP="004613AC">
            <w:pPr>
              <w:pStyle w:val="Heading3"/>
              <w:outlineLvl w:val="2"/>
            </w:pPr>
            <w:r w:rsidRPr="006D1200">
              <w:t>Carry out after take-off procedures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800D82" w:rsidRPr="00F1317D" w:rsidRDefault="00331524" w:rsidP="00F1317D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00D82" w:rsidRPr="006E6B86" w:rsidRDefault="00800D82" w:rsidP="0016193E"/>
        </w:tc>
      </w:tr>
      <w:tr w:rsidR="00575989" w:rsidRPr="006E6B86" w:rsidTr="00F1317D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575989" w:rsidRPr="00670B49" w:rsidRDefault="00575989" w:rsidP="00575989">
            <w:pPr>
              <w:pStyle w:val="Elementcode"/>
            </w:pPr>
            <w:r w:rsidRPr="00342319">
              <w:t>A3.1</w:t>
            </w:r>
          </w:p>
        </w:tc>
        <w:tc>
          <w:tcPr>
            <w:tcW w:w="8278" w:type="dxa"/>
            <w:tcBorders>
              <w:left w:val="nil"/>
            </w:tcBorders>
          </w:tcPr>
          <w:p w:rsidR="00575989" w:rsidRPr="00670B49" w:rsidRDefault="00575989" w:rsidP="004613AC">
            <w:pPr>
              <w:pStyle w:val="Heading3"/>
              <w:outlineLvl w:val="2"/>
            </w:pPr>
            <w:r w:rsidRPr="00342319">
              <w:t>Climb aeroplane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575989" w:rsidRPr="00F1317D" w:rsidRDefault="00575989" w:rsidP="00F1317D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75989" w:rsidRPr="006E6B86" w:rsidRDefault="00575989" w:rsidP="0016193E"/>
        </w:tc>
      </w:tr>
      <w:tr w:rsidR="00575989" w:rsidRPr="006E6B86" w:rsidTr="00F1317D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575989" w:rsidRDefault="00575989" w:rsidP="0016193E">
            <w:pPr>
              <w:pStyle w:val="Elementcode"/>
            </w:pPr>
            <w:r>
              <w:t>ONTA.3</w:t>
            </w:r>
          </w:p>
        </w:tc>
        <w:tc>
          <w:tcPr>
            <w:tcW w:w="8278" w:type="dxa"/>
            <w:tcBorders>
              <w:left w:val="nil"/>
            </w:tcBorders>
          </w:tcPr>
          <w:p w:rsidR="00575989" w:rsidRPr="00946041" w:rsidRDefault="00575989" w:rsidP="0016193E">
            <w:pPr>
              <w:pStyle w:val="Heading3"/>
              <w:outlineLvl w:val="2"/>
            </w:pPr>
            <w:r w:rsidRPr="002E6775">
              <w:t>Perform departure at a non-towered aerodrome or landing area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575989" w:rsidRPr="00F1317D" w:rsidRDefault="00575989" w:rsidP="00F1317D">
            <w:pPr>
              <w:pStyle w:val="Standardrequired"/>
              <w:rPr>
                <w:b/>
                <w:bCs/>
              </w:rPr>
            </w:pPr>
            <w:r w:rsidRPr="00F1317D">
              <w:rPr>
                <w:b/>
                <w:bCs/>
              </w:rPr>
              <w:t>2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75989" w:rsidRPr="006E6B86" w:rsidRDefault="00575989" w:rsidP="0016193E"/>
        </w:tc>
      </w:tr>
      <w:tr w:rsidR="00575989" w:rsidRPr="006E6B86" w:rsidTr="00F1317D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575989" w:rsidRPr="005316CD" w:rsidRDefault="00575989" w:rsidP="0016193E">
            <w:pPr>
              <w:pStyle w:val="Elementcode"/>
            </w:pPr>
            <w:r w:rsidRPr="00E129B6">
              <w:t>NAV.</w:t>
            </w:r>
            <w:r>
              <w:t>3</w:t>
            </w:r>
          </w:p>
        </w:tc>
        <w:tc>
          <w:tcPr>
            <w:tcW w:w="8278" w:type="dxa"/>
            <w:tcBorders>
              <w:left w:val="nil"/>
            </w:tcBorders>
          </w:tcPr>
          <w:p w:rsidR="00575989" w:rsidRPr="00D8789A" w:rsidRDefault="00575989" w:rsidP="0016193E">
            <w:pPr>
              <w:pStyle w:val="Heading3"/>
              <w:outlineLvl w:val="2"/>
            </w:pPr>
            <w:r w:rsidRPr="00F00DAE">
              <w:t>Conduct departure procedures</w:t>
            </w:r>
            <w:r w:rsidRPr="00F00DAE">
              <w:tab/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575989" w:rsidRPr="00F1317D" w:rsidRDefault="00575989" w:rsidP="00F1317D">
            <w:pPr>
              <w:pStyle w:val="Standardrequired"/>
              <w:rPr>
                <w:b/>
                <w:bCs/>
              </w:rPr>
            </w:pPr>
            <w:r w:rsidRPr="00F1317D">
              <w:rPr>
                <w:b/>
                <w:bCs/>
              </w:rPr>
              <w:t>2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75989" w:rsidRPr="006E6B86" w:rsidRDefault="00575989" w:rsidP="0016193E"/>
        </w:tc>
      </w:tr>
      <w:tr w:rsidR="00575989" w:rsidRPr="006E6B86" w:rsidTr="00F1317D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575989" w:rsidRPr="005316CD" w:rsidRDefault="00575989" w:rsidP="0016193E">
            <w:pPr>
              <w:pStyle w:val="Elementcode"/>
            </w:pPr>
            <w:r w:rsidRPr="00E129B6">
              <w:t>NAV.</w:t>
            </w:r>
            <w:r>
              <w:t>4</w:t>
            </w:r>
          </w:p>
        </w:tc>
        <w:tc>
          <w:tcPr>
            <w:tcW w:w="8278" w:type="dxa"/>
            <w:tcBorders>
              <w:left w:val="nil"/>
            </w:tcBorders>
          </w:tcPr>
          <w:p w:rsidR="00575989" w:rsidRPr="00D8789A" w:rsidRDefault="00575989" w:rsidP="0016193E">
            <w:pPr>
              <w:pStyle w:val="Heading3"/>
              <w:outlineLvl w:val="2"/>
            </w:pPr>
            <w:r w:rsidRPr="00656254">
              <w:t>Navigate aircraft enroute</w:t>
            </w:r>
            <w:r w:rsidRPr="00656254">
              <w:tab/>
            </w:r>
            <w:r w:rsidRPr="00F00DAE">
              <w:tab/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575989" w:rsidRPr="00F1317D" w:rsidRDefault="00575989" w:rsidP="00F1317D">
            <w:pPr>
              <w:pStyle w:val="Standardrequired"/>
              <w:rPr>
                <w:b/>
                <w:bCs/>
              </w:rPr>
            </w:pPr>
            <w:r w:rsidRPr="00F1317D">
              <w:rPr>
                <w:b/>
                <w:bCs/>
              </w:rPr>
              <w:t>2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75989" w:rsidRPr="006E6B86" w:rsidRDefault="00575989" w:rsidP="0016193E"/>
        </w:tc>
      </w:tr>
      <w:tr w:rsidR="00575989" w:rsidRPr="006E6B86" w:rsidTr="00562049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575989" w:rsidRPr="005316CD" w:rsidRDefault="00575989" w:rsidP="0016193E">
            <w:pPr>
              <w:pStyle w:val="Elementcode"/>
            </w:pPr>
            <w:r w:rsidRPr="00E129B6">
              <w:t>NAV.2</w:t>
            </w:r>
          </w:p>
        </w:tc>
        <w:tc>
          <w:tcPr>
            <w:tcW w:w="8278" w:type="dxa"/>
            <w:tcBorders>
              <w:left w:val="nil"/>
            </w:tcBorders>
          </w:tcPr>
          <w:p w:rsidR="00575989" w:rsidRPr="00D8789A" w:rsidRDefault="00575989" w:rsidP="0016193E">
            <w:pPr>
              <w:pStyle w:val="Heading3"/>
              <w:outlineLvl w:val="2"/>
            </w:pPr>
            <w:r w:rsidRPr="00E129B6">
              <w:t>Comply with airspace procedures while navigating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575989" w:rsidRPr="00562049" w:rsidRDefault="00575989" w:rsidP="00562049">
            <w:pPr>
              <w:pStyle w:val="Standardrequired"/>
              <w:rPr>
                <w:b/>
                <w:bCs/>
              </w:rPr>
            </w:pPr>
            <w:r w:rsidRPr="00562049">
              <w:rPr>
                <w:b/>
                <w:bCs/>
              </w:rPr>
              <w:t>2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75989" w:rsidRPr="006E6B86" w:rsidRDefault="00575989" w:rsidP="0016193E"/>
        </w:tc>
      </w:tr>
      <w:tr w:rsidR="00575989" w:rsidRPr="000F7FCA" w:rsidTr="00562049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575989" w:rsidRPr="000F7FCA" w:rsidRDefault="00575989" w:rsidP="0016193E">
            <w:pPr>
              <w:pStyle w:val="Elementcode"/>
            </w:pPr>
            <w:r w:rsidRPr="00E00778">
              <w:t>OGA</w:t>
            </w:r>
          </w:p>
        </w:tc>
        <w:tc>
          <w:tcPr>
            <w:tcW w:w="8278" w:type="dxa"/>
            <w:tcBorders>
              <w:left w:val="nil"/>
            </w:tcBorders>
          </w:tcPr>
          <w:p w:rsidR="00575989" w:rsidRPr="000F7FCA" w:rsidRDefault="00575989" w:rsidP="0016193E">
            <w:pPr>
              <w:pStyle w:val="Heading3"/>
              <w:outlineLvl w:val="2"/>
            </w:pPr>
            <w:r w:rsidRPr="00E00778">
              <w:t>Operate aircraft in Class G airspace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575989" w:rsidRPr="00562049" w:rsidRDefault="00575989" w:rsidP="00562049">
            <w:pPr>
              <w:pStyle w:val="Standardrequired"/>
              <w:rPr>
                <w:b/>
                <w:bCs/>
              </w:rPr>
            </w:pPr>
            <w:r w:rsidRPr="00562049">
              <w:rPr>
                <w:b/>
                <w:bCs/>
              </w:rPr>
              <w:t>2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75989" w:rsidRPr="000F7FCA" w:rsidRDefault="00575989" w:rsidP="0016193E"/>
        </w:tc>
      </w:tr>
      <w:tr w:rsidR="00575989" w:rsidRPr="006E6B86" w:rsidTr="00013946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575989" w:rsidRDefault="00575989" w:rsidP="00C52CDE">
            <w:pPr>
              <w:pStyle w:val="Elementcode"/>
            </w:pPr>
            <w:r>
              <w:t>C3.2</w:t>
            </w:r>
          </w:p>
        </w:tc>
        <w:tc>
          <w:tcPr>
            <w:tcW w:w="8278" w:type="dxa"/>
            <w:tcBorders>
              <w:left w:val="nil"/>
            </w:tcBorders>
          </w:tcPr>
          <w:p w:rsidR="00575989" w:rsidRPr="00C52CDE" w:rsidRDefault="00575989" w:rsidP="00C52CDE">
            <w:pPr>
              <w:pStyle w:val="Heading3"/>
              <w:outlineLvl w:val="2"/>
            </w:pPr>
            <w:r w:rsidRPr="00C52CDE">
              <w:t>Manage R/T equipment malfunctions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575989" w:rsidRPr="00C52CDE" w:rsidRDefault="00575989" w:rsidP="00C52CDE">
            <w:pPr>
              <w:pStyle w:val="Standardrequired"/>
              <w:rPr>
                <w:b/>
                <w:bCs/>
              </w:rPr>
            </w:pPr>
            <w:r w:rsidRPr="00C52CDE"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75989" w:rsidRPr="006E6B86" w:rsidRDefault="00575989" w:rsidP="0016193E"/>
        </w:tc>
      </w:tr>
      <w:tr w:rsidR="00575989" w:rsidRPr="006E6B86" w:rsidTr="00013946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575989" w:rsidRDefault="00575989" w:rsidP="0016193E">
            <w:pPr>
              <w:pStyle w:val="Elementcode"/>
            </w:pPr>
            <w:r>
              <w:t>NAV.8</w:t>
            </w:r>
          </w:p>
        </w:tc>
        <w:tc>
          <w:tcPr>
            <w:tcW w:w="8278" w:type="dxa"/>
            <w:tcBorders>
              <w:left w:val="nil"/>
            </w:tcBorders>
          </w:tcPr>
          <w:p w:rsidR="00575989" w:rsidRPr="00946041" w:rsidRDefault="00575989" w:rsidP="0016193E">
            <w:pPr>
              <w:pStyle w:val="Heading3"/>
              <w:outlineLvl w:val="2"/>
            </w:pPr>
            <w:r w:rsidRPr="007A69E7">
              <w:t>Use</w:t>
            </w:r>
            <w:r w:rsidRPr="00212F4F">
              <w:t xml:space="preserve"> instrument navigation systems</w:t>
            </w:r>
            <w:r w:rsidRPr="00AF5BDC">
              <w:tab/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575989" w:rsidRPr="009C2D41" w:rsidRDefault="00575989" w:rsidP="009C2D41">
            <w:pPr>
              <w:pStyle w:val="Standardrequired"/>
              <w:rPr>
                <w:b/>
                <w:bCs/>
              </w:rPr>
            </w:pPr>
            <w:r w:rsidRPr="009C2D41">
              <w:rPr>
                <w:b/>
                <w:bCs/>
              </w:rPr>
              <w:t>2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75989" w:rsidRPr="006E6B86" w:rsidRDefault="00575989" w:rsidP="0016193E"/>
        </w:tc>
      </w:tr>
      <w:tr w:rsidR="00EF4622" w:rsidRPr="000F7FCA" w:rsidTr="00BA54EE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EF4622" w:rsidRPr="00670B49" w:rsidRDefault="00EF4622" w:rsidP="00BA54EE">
            <w:pPr>
              <w:pStyle w:val="Elementcode"/>
            </w:pPr>
            <w:r w:rsidRPr="00670B49">
              <w:t>A3.2</w:t>
            </w:r>
          </w:p>
        </w:tc>
        <w:tc>
          <w:tcPr>
            <w:tcW w:w="8278" w:type="dxa"/>
            <w:tcBorders>
              <w:left w:val="nil"/>
            </w:tcBorders>
          </w:tcPr>
          <w:p w:rsidR="00EF4622" w:rsidRDefault="00EF4622" w:rsidP="00BA54EE">
            <w:pPr>
              <w:pStyle w:val="Heading3"/>
              <w:outlineLvl w:val="2"/>
            </w:pPr>
            <w:r w:rsidRPr="00670B49">
              <w:t xml:space="preserve">Maintain </w:t>
            </w:r>
            <w:r w:rsidRPr="009976B3">
              <w:t>straight</w:t>
            </w:r>
            <w:r w:rsidRPr="00670B49">
              <w:t xml:space="preserve"> and level flight</w:t>
            </w:r>
            <w:r>
              <w:t xml:space="preserve"> </w:t>
            </w:r>
          </w:p>
          <w:p w:rsidR="00EF4622" w:rsidRPr="007650E6" w:rsidRDefault="00EF4622" w:rsidP="00BA54EE">
            <w:pPr>
              <w:rPr>
                <w:rStyle w:val="Emphasis"/>
                <w:sz w:val="16"/>
                <w:szCs w:val="16"/>
                <w:lang w:eastAsia="en-US"/>
              </w:rPr>
            </w:pPr>
            <w:r w:rsidRPr="007650E6">
              <w:rPr>
                <w:rStyle w:val="Emphasis"/>
                <w:sz w:val="16"/>
                <w:szCs w:val="16"/>
              </w:rPr>
              <w:t>(</w:t>
            </w:r>
            <w:r>
              <w:rPr>
                <w:rStyle w:val="Emphasis"/>
                <w:sz w:val="16"/>
                <w:szCs w:val="16"/>
              </w:rPr>
              <w:t>slow speed, normal cruise, high speed cruise, cruise with flaps selected)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EF4622" w:rsidRPr="00CD17E1" w:rsidRDefault="00EF4622" w:rsidP="00BA54EE">
            <w:pPr>
              <w:pStyle w:val="Standardrequired"/>
              <w:rPr>
                <w:b/>
                <w:bCs/>
              </w:rPr>
            </w:pPr>
            <w:r w:rsidRPr="00CD17E1"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auto"/>
          </w:tcPr>
          <w:p w:rsidR="00EF4622" w:rsidRPr="000F7FCA" w:rsidRDefault="00EF4622" w:rsidP="00BA54EE"/>
        </w:tc>
      </w:tr>
      <w:tr w:rsidR="00EF4622" w:rsidRPr="006E6B86" w:rsidTr="00BA54EE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EF4622" w:rsidRPr="00670B49" w:rsidRDefault="00EF4622" w:rsidP="00BA54EE">
            <w:pPr>
              <w:pStyle w:val="Elementcode"/>
            </w:pPr>
            <w:r w:rsidRPr="00342319">
              <w:t>A3.3</w:t>
            </w:r>
          </w:p>
        </w:tc>
        <w:tc>
          <w:tcPr>
            <w:tcW w:w="8278" w:type="dxa"/>
            <w:tcBorders>
              <w:left w:val="nil"/>
            </w:tcBorders>
          </w:tcPr>
          <w:p w:rsidR="00EF4622" w:rsidRPr="00670B49" w:rsidRDefault="00EF4622" w:rsidP="00BA54EE">
            <w:pPr>
              <w:pStyle w:val="Heading3"/>
              <w:outlineLvl w:val="2"/>
            </w:pPr>
            <w:r w:rsidRPr="00342319">
              <w:t>Descend aeroplane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EF4622" w:rsidRPr="00FD2891" w:rsidRDefault="00EF4622" w:rsidP="00BA54EE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F4622" w:rsidRPr="006E6B86" w:rsidRDefault="00EF4622" w:rsidP="00BA54EE"/>
        </w:tc>
      </w:tr>
      <w:tr w:rsidR="00EF4622" w:rsidRPr="006E6B86" w:rsidTr="00BA54EE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EF4622" w:rsidRPr="00342319" w:rsidRDefault="00EF4622" w:rsidP="00BA54EE">
            <w:pPr>
              <w:pStyle w:val="Elementcode"/>
            </w:pPr>
            <w:r w:rsidRPr="00342319">
              <w:t>A3.4</w:t>
            </w:r>
          </w:p>
        </w:tc>
        <w:tc>
          <w:tcPr>
            <w:tcW w:w="8278" w:type="dxa"/>
            <w:tcBorders>
              <w:left w:val="nil"/>
            </w:tcBorders>
          </w:tcPr>
          <w:p w:rsidR="00EF4622" w:rsidRPr="00342319" w:rsidRDefault="00EF4622" w:rsidP="00BA54EE">
            <w:pPr>
              <w:pStyle w:val="Heading3"/>
              <w:outlineLvl w:val="2"/>
            </w:pPr>
            <w:r w:rsidRPr="00342319">
              <w:t>Turn aeroplane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EF4622" w:rsidRPr="00FD2891" w:rsidRDefault="00EF4622" w:rsidP="00BA54EE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F4622" w:rsidRPr="006E6B86" w:rsidRDefault="00EF4622" w:rsidP="00BA54EE"/>
        </w:tc>
      </w:tr>
      <w:tr w:rsidR="00EF4622" w:rsidRPr="006E6B86" w:rsidTr="00CF03CD">
        <w:trPr>
          <w:trHeight w:val="227"/>
        </w:trPr>
        <w:tc>
          <w:tcPr>
            <w:tcW w:w="794" w:type="dxa"/>
            <w:tcBorders>
              <w:bottom w:val="single" w:sz="4" w:space="0" w:color="auto"/>
              <w:right w:val="nil"/>
            </w:tcBorders>
          </w:tcPr>
          <w:p w:rsidR="00EF4622" w:rsidRPr="00342319" w:rsidRDefault="00EF4622" w:rsidP="00BA54EE">
            <w:pPr>
              <w:pStyle w:val="Elementcode"/>
            </w:pPr>
            <w:r w:rsidRPr="002A6DF9">
              <w:t>A3.5</w:t>
            </w:r>
          </w:p>
        </w:tc>
        <w:tc>
          <w:tcPr>
            <w:tcW w:w="8278" w:type="dxa"/>
            <w:tcBorders>
              <w:left w:val="nil"/>
              <w:bottom w:val="single" w:sz="4" w:space="0" w:color="auto"/>
            </w:tcBorders>
          </w:tcPr>
          <w:p w:rsidR="00EF4622" w:rsidRPr="00342319" w:rsidRDefault="00EF4622" w:rsidP="00BA54EE">
            <w:pPr>
              <w:pStyle w:val="Heading3"/>
              <w:outlineLvl w:val="2"/>
            </w:pPr>
            <w:r w:rsidRPr="002A6DF9">
              <w:t>Control aeroplane at slow speeds</w:t>
            </w:r>
          </w:p>
        </w:tc>
        <w:tc>
          <w:tcPr>
            <w:tcW w:w="36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F4622" w:rsidRPr="00FD2891" w:rsidRDefault="00EF4622" w:rsidP="00BA54EE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4622" w:rsidRPr="006E6B86" w:rsidRDefault="00EF4622" w:rsidP="00BA54EE"/>
        </w:tc>
      </w:tr>
      <w:tr w:rsidR="00CF03CD" w:rsidRPr="00EF4622" w:rsidTr="00CF03CD">
        <w:trPr>
          <w:trHeight w:val="227"/>
        </w:trPr>
        <w:tc>
          <w:tcPr>
            <w:tcW w:w="794" w:type="dxa"/>
            <w:tcBorders>
              <w:left w:val="nil"/>
              <w:bottom w:val="nil"/>
              <w:right w:val="nil"/>
            </w:tcBorders>
          </w:tcPr>
          <w:p w:rsidR="00EF4622" w:rsidRPr="00EF4622" w:rsidRDefault="00EF4622" w:rsidP="00EF4622"/>
        </w:tc>
        <w:tc>
          <w:tcPr>
            <w:tcW w:w="8278" w:type="dxa"/>
            <w:tcBorders>
              <w:left w:val="nil"/>
              <w:bottom w:val="nil"/>
              <w:right w:val="nil"/>
            </w:tcBorders>
          </w:tcPr>
          <w:p w:rsidR="00EF4622" w:rsidRPr="00EF4622" w:rsidRDefault="00EF4622" w:rsidP="00EF4622"/>
        </w:tc>
        <w:tc>
          <w:tcPr>
            <w:tcW w:w="36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F4622" w:rsidRPr="00EF4622" w:rsidRDefault="00EF4622" w:rsidP="00EF4622"/>
        </w:tc>
        <w:tc>
          <w:tcPr>
            <w:tcW w:w="766" w:type="dxa"/>
            <w:tcBorders>
              <w:left w:val="nil"/>
              <w:bottom w:val="nil"/>
              <w:right w:val="nil"/>
            </w:tcBorders>
          </w:tcPr>
          <w:p w:rsidR="00EF4622" w:rsidRPr="00EF4622" w:rsidRDefault="00EF4622" w:rsidP="00EF4622"/>
        </w:tc>
      </w:tr>
      <w:tr w:rsidR="00575989" w:rsidRPr="006E6B86" w:rsidTr="00CF03CD">
        <w:trPr>
          <w:trHeight w:val="227"/>
        </w:trPr>
        <w:tc>
          <w:tcPr>
            <w:tcW w:w="794" w:type="dxa"/>
            <w:tcBorders>
              <w:top w:val="nil"/>
              <w:right w:val="nil"/>
            </w:tcBorders>
          </w:tcPr>
          <w:p w:rsidR="00575989" w:rsidRDefault="00575989" w:rsidP="0016193E">
            <w:pPr>
              <w:pStyle w:val="Elementcode"/>
            </w:pPr>
            <w:r>
              <w:lastRenderedPageBreak/>
              <w:t>NAV.5</w:t>
            </w:r>
          </w:p>
        </w:tc>
        <w:tc>
          <w:tcPr>
            <w:tcW w:w="8278" w:type="dxa"/>
            <w:tcBorders>
              <w:top w:val="nil"/>
              <w:left w:val="nil"/>
            </w:tcBorders>
          </w:tcPr>
          <w:p w:rsidR="00575989" w:rsidRPr="00FD2891" w:rsidRDefault="00575989" w:rsidP="00FD2891">
            <w:pPr>
              <w:pStyle w:val="Heading3"/>
              <w:outlineLvl w:val="2"/>
              <w:rPr>
                <w:rStyle w:val="Bracketsemphasis"/>
                <w:sz w:val="16"/>
                <w:szCs w:val="16"/>
              </w:rPr>
            </w:pPr>
            <w:r w:rsidRPr="003E6E77">
              <w:t>Navigate at low level and in reduced visibility</w:t>
            </w:r>
            <w:r w:rsidRPr="00FD2891">
              <w:rPr>
                <w:sz w:val="16"/>
                <w:szCs w:val="16"/>
              </w:rPr>
              <w:tab/>
            </w:r>
          </w:p>
        </w:tc>
        <w:tc>
          <w:tcPr>
            <w:tcW w:w="369" w:type="dxa"/>
            <w:tcBorders>
              <w:top w:val="nil"/>
            </w:tcBorders>
            <w:shd w:val="clear" w:color="auto" w:fill="F2F2F2" w:themeFill="background1" w:themeFillShade="F2"/>
          </w:tcPr>
          <w:p w:rsidR="00575989" w:rsidRPr="00FD2891" w:rsidRDefault="00575989" w:rsidP="00FD2891">
            <w:pPr>
              <w:pStyle w:val="Standardrequired"/>
              <w:rPr>
                <w:b/>
                <w:bCs/>
              </w:rPr>
            </w:pPr>
            <w:r w:rsidRPr="00FD2891">
              <w:rPr>
                <w:b/>
                <w:bCs/>
              </w:rPr>
              <w:t>2</w:t>
            </w:r>
          </w:p>
        </w:tc>
        <w:tc>
          <w:tcPr>
            <w:tcW w:w="766" w:type="dxa"/>
            <w:tcBorders>
              <w:top w:val="nil"/>
              <w:right w:val="single" w:sz="4" w:space="0" w:color="auto"/>
            </w:tcBorders>
            <w:shd w:val="clear" w:color="auto" w:fill="FFFFFF" w:themeFill="background1"/>
          </w:tcPr>
          <w:p w:rsidR="00575989" w:rsidRPr="006E6B86" w:rsidRDefault="00575989" w:rsidP="0016193E"/>
        </w:tc>
      </w:tr>
      <w:tr w:rsidR="00575989" w:rsidRPr="006E6B86" w:rsidTr="00044B4B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575989" w:rsidRDefault="00575989" w:rsidP="0016193E">
            <w:pPr>
              <w:pStyle w:val="Elementcode"/>
            </w:pPr>
            <w:r>
              <w:t>NAV.6</w:t>
            </w:r>
          </w:p>
        </w:tc>
        <w:tc>
          <w:tcPr>
            <w:tcW w:w="8278" w:type="dxa"/>
            <w:tcBorders>
              <w:left w:val="nil"/>
            </w:tcBorders>
          </w:tcPr>
          <w:p w:rsidR="00575989" w:rsidRPr="00946041" w:rsidRDefault="00575989" w:rsidP="0016193E">
            <w:pPr>
              <w:pStyle w:val="Heading3"/>
              <w:outlineLvl w:val="2"/>
            </w:pPr>
            <w:r w:rsidRPr="0011358F">
              <w:t>Perform lost procedure</w:t>
            </w:r>
            <w:r w:rsidRPr="00AF5BDC">
              <w:tab/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575989" w:rsidRPr="00044B4B" w:rsidRDefault="00575989" w:rsidP="00044B4B">
            <w:pPr>
              <w:pStyle w:val="Standardrequired"/>
              <w:rPr>
                <w:b/>
                <w:bCs/>
              </w:rPr>
            </w:pPr>
            <w:r w:rsidRPr="00044B4B">
              <w:rPr>
                <w:b/>
                <w:bCs/>
              </w:rPr>
              <w:t>2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75989" w:rsidRPr="006E6B86" w:rsidRDefault="00575989" w:rsidP="0016193E"/>
        </w:tc>
      </w:tr>
      <w:tr w:rsidR="00575989" w:rsidRPr="006E6B86" w:rsidTr="00E3242C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575989" w:rsidRDefault="00575989" w:rsidP="0016193E">
            <w:pPr>
              <w:pStyle w:val="Elementcode"/>
            </w:pPr>
            <w:r>
              <w:t>NAV.7</w:t>
            </w:r>
          </w:p>
        </w:tc>
        <w:tc>
          <w:tcPr>
            <w:tcW w:w="8278" w:type="dxa"/>
            <w:tcBorders>
              <w:left w:val="nil"/>
            </w:tcBorders>
          </w:tcPr>
          <w:p w:rsidR="00575989" w:rsidRPr="00946041" w:rsidRDefault="00575989" w:rsidP="0016193E">
            <w:pPr>
              <w:pStyle w:val="Heading3"/>
              <w:outlineLvl w:val="2"/>
            </w:pPr>
            <w:r w:rsidRPr="0011358F">
              <w:t>Perform diversion procedure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575989" w:rsidRPr="00E3242C" w:rsidRDefault="00575989" w:rsidP="00E3242C">
            <w:pPr>
              <w:pStyle w:val="Standardrequired"/>
              <w:rPr>
                <w:b/>
                <w:bCs/>
              </w:rPr>
            </w:pPr>
            <w:r w:rsidRPr="00E3242C">
              <w:rPr>
                <w:b/>
                <w:bCs/>
              </w:rPr>
              <w:t>2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75989" w:rsidRPr="006E6B86" w:rsidRDefault="00575989" w:rsidP="0016193E"/>
        </w:tc>
      </w:tr>
      <w:tr w:rsidR="00575989" w:rsidRPr="000F7FCA" w:rsidTr="003979E3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575989" w:rsidRDefault="00575989" w:rsidP="008E2F25">
            <w:pPr>
              <w:pStyle w:val="Elementcode"/>
            </w:pPr>
            <w:r w:rsidRPr="00964C3A">
              <w:t>CTA.1</w:t>
            </w:r>
          </w:p>
        </w:tc>
        <w:tc>
          <w:tcPr>
            <w:tcW w:w="8278" w:type="dxa"/>
            <w:tcBorders>
              <w:left w:val="nil"/>
            </w:tcBorders>
          </w:tcPr>
          <w:p w:rsidR="00575989" w:rsidRPr="00946041" w:rsidRDefault="00575989" w:rsidP="0016193E">
            <w:pPr>
              <w:pStyle w:val="Heading3"/>
              <w:outlineLvl w:val="2"/>
            </w:pPr>
            <w:r w:rsidRPr="00964C3A">
              <w:t>Operate aircraft in controlled airspace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575989" w:rsidRPr="000F7FCA" w:rsidRDefault="00575989" w:rsidP="003979E3">
            <w:pPr>
              <w:pStyle w:val="Standardrequired"/>
            </w:pPr>
            <w:r>
              <w:t>2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75989" w:rsidRPr="000F7FCA" w:rsidRDefault="00575989" w:rsidP="0016193E"/>
        </w:tc>
      </w:tr>
      <w:tr w:rsidR="00575989" w:rsidRPr="000F7FCA" w:rsidTr="008E2F25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575989" w:rsidRPr="000F7FCA" w:rsidRDefault="00575989" w:rsidP="008E2F25">
            <w:pPr>
              <w:pStyle w:val="Elementcode"/>
            </w:pPr>
            <w:r w:rsidRPr="00407776">
              <w:t>CTR.</w:t>
            </w:r>
            <w:r>
              <w:t>4</w:t>
            </w:r>
          </w:p>
        </w:tc>
        <w:tc>
          <w:tcPr>
            <w:tcW w:w="8278" w:type="dxa"/>
            <w:tcBorders>
              <w:left w:val="nil"/>
            </w:tcBorders>
          </w:tcPr>
          <w:p w:rsidR="00575989" w:rsidRPr="000F7FCA" w:rsidRDefault="00575989" w:rsidP="0016193E">
            <w:pPr>
              <w:pStyle w:val="Heading3"/>
              <w:outlineLvl w:val="2"/>
            </w:pPr>
            <w:r w:rsidRPr="00184F1D">
              <w:t>Perform arrival and landing at controlled aerodrome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575989" w:rsidRPr="000F7FCA" w:rsidRDefault="00575989" w:rsidP="0016193E"/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5989" w:rsidRPr="000F7FCA" w:rsidRDefault="00575989" w:rsidP="0016193E"/>
        </w:tc>
      </w:tr>
      <w:tr w:rsidR="00575989" w:rsidRPr="007750F2" w:rsidTr="008E2F25">
        <w:trPr>
          <w:trHeight w:val="227"/>
        </w:trPr>
        <w:tc>
          <w:tcPr>
            <w:tcW w:w="794" w:type="dxa"/>
          </w:tcPr>
          <w:p w:rsidR="00575989" w:rsidRPr="007750F2" w:rsidRDefault="00575989" w:rsidP="00C30B63">
            <w:pPr>
              <w:pStyle w:val="List-element"/>
              <w:numPr>
                <w:ilvl w:val="1"/>
                <w:numId w:val="16"/>
              </w:numPr>
            </w:pPr>
          </w:p>
        </w:tc>
        <w:tc>
          <w:tcPr>
            <w:tcW w:w="8278" w:type="dxa"/>
          </w:tcPr>
          <w:p w:rsidR="00575989" w:rsidRPr="00910887" w:rsidRDefault="00575989" w:rsidP="0016193E">
            <w:pPr>
              <w:pStyle w:val="Performancecriteriatext"/>
            </w:pPr>
            <w:r w:rsidRPr="00910887">
              <w:t>advise ATC as soon as possible if unable to comply with clearance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575989" w:rsidRPr="00184F1D" w:rsidRDefault="00575989" w:rsidP="0016193E">
            <w:pPr>
              <w:pStyle w:val="Standardrequired"/>
            </w:pPr>
            <w:r>
              <w:t>2</w:t>
            </w: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575989" w:rsidRPr="007750F2" w:rsidRDefault="00575989" w:rsidP="0016193E"/>
        </w:tc>
      </w:tr>
      <w:tr w:rsidR="00575989" w:rsidRPr="007750F2" w:rsidTr="008E2F25">
        <w:trPr>
          <w:trHeight w:val="227"/>
        </w:trPr>
        <w:tc>
          <w:tcPr>
            <w:tcW w:w="794" w:type="dxa"/>
          </w:tcPr>
          <w:p w:rsidR="00575989" w:rsidRPr="007750F2" w:rsidRDefault="00575989" w:rsidP="00C30B63">
            <w:pPr>
              <w:pStyle w:val="List-element"/>
              <w:numPr>
                <w:ilvl w:val="1"/>
                <w:numId w:val="17"/>
              </w:numPr>
            </w:pPr>
          </w:p>
        </w:tc>
        <w:tc>
          <w:tcPr>
            <w:tcW w:w="8278" w:type="dxa"/>
          </w:tcPr>
          <w:p w:rsidR="00575989" w:rsidRPr="00910887" w:rsidRDefault="00575989" w:rsidP="0016193E">
            <w:pPr>
              <w:pStyle w:val="Performancecriteriatext"/>
            </w:pPr>
            <w:r w:rsidRPr="00910887">
              <w:t>maintain tracking tolerances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575989" w:rsidRPr="00184F1D" w:rsidRDefault="00575989" w:rsidP="0016193E">
            <w:pPr>
              <w:pStyle w:val="Standardrequired"/>
            </w:pPr>
            <w:r>
              <w:t>2</w:t>
            </w: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575989" w:rsidRPr="007750F2" w:rsidRDefault="00575989" w:rsidP="0016193E"/>
        </w:tc>
      </w:tr>
      <w:tr w:rsidR="00575989" w:rsidRPr="000F7FCA" w:rsidTr="008E2F25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575989" w:rsidRPr="000F7FCA" w:rsidRDefault="00575989" w:rsidP="008E2F25">
            <w:pPr>
              <w:pStyle w:val="Elementcode"/>
            </w:pPr>
            <w:r w:rsidRPr="00407776">
              <w:t>CTR.</w:t>
            </w:r>
            <w:r>
              <w:t>2</w:t>
            </w:r>
          </w:p>
        </w:tc>
        <w:tc>
          <w:tcPr>
            <w:tcW w:w="8278" w:type="dxa"/>
            <w:tcBorders>
              <w:left w:val="nil"/>
            </w:tcBorders>
          </w:tcPr>
          <w:p w:rsidR="00575989" w:rsidRPr="000F7FCA" w:rsidRDefault="00575989" w:rsidP="0016193E">
            <w:pPr>
              <w:pStyle w:val="Heading3"/>
              <w:outlineLvl w:val="2"/>
            </w:pPr>
            <w:r w:rsidRPr="005A1D47">
              <w:t>Taxi aircraft at a controlled aerodrome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575989" w:rsidRPr="000F7FCA" w:rsidRDefault="00575989" w:rsidP="0016193E"/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5989" w:rsidRPr="000F7FCA" w:rsidRDefault="00575989" w:rsidP="0016193E"/>
        </w:tc>
      </w:tr>
      <w:tr w:rsidR="00575989" w:rsidRPr="005A1D47" w:rsidTr="008E2F25">
        <w:trPr>
          <w:trHeight w:val="227"/>
        </w:trPr>
        <w:tc>
          <w:tcPr>
            <w:tcW w:w="794" w:type="dxa"/>
          </w:tcPr>
          <w:p w:rsidR="00575989" w:rsidRPr="005A1D47" w:rsidRDefault="00575989" w:rsidP="008E2F25">
            <w:pPr>
              <w:pStyle w:val="List-element"/>
            </w:pPr>
          </w:p>
        </w:tc>
        <w:tc>
          <w:tcPr>
            <w:tcW w:w="8278" w:type="dxa"/>
          </w:tcPr>
          <w:p w:rsidR="00575989" w:rsidRPr="00033CF5" w:rsidRDefault="00575989" w:rsidP="0016193E">
            <w:pPr>
              <w:pStyle w:val="Performancecriteriatext"/>
            </w:pPr>
            <w:r w:rsidRPr="00033CF5">
              <w:t>obtain and comply with ATC clearances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575989" w:rsidRDefault="00575989" w:rsidP="0016193E">
            <w:pPr>
              <w:pStyle w:val="Standardrequired"/>
            </w:pPr>
            <w:r w:rsidRPr="004F1F9E">
              <w:t>2</w:t>
            </w: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575989" w:rsidRPr="005A1D47" w:rsidRDefault="00575989" w:rsidP="0016193E"/>
        </w:tc>
      </w:tr>
      <w:tr w:rsidR="00575989" w:rsidRPr="000F7FCA" w:rsidTr="00CA37BF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575989" w:rsidRPr="000F7FCA" w:rsidRDefault="00575989" w:rsidP="008E2F25">
            <w:pPr>
              <w:pStyle w:val="Elementcode"/>
            </w:pPr>
            <w:r w:rsidRPr="00407776">
              <w:t>CTR.</w:t>
            </w:r>
            <w:r>
              <w:t>3</w:t>
            </w:r>
          </w:p>
        </w:tc>
        <w:tc>
          <w:tcPr>
            <w:tcW w:w="8278" w:type="dxa"/>
            <w:tcBorders>
              <w:left w:val="nil"/>
            </w:tcBorders>
          </w:tcPr>
          <w:p w:rsidR="00575989" w:rsidRPr="000F7FCA" w:rsidRDefault="00575989" w:rsidP="0016193E">
            <w:pPr>
              <w:pStyle w:val="Heading3"/>
              <w:outlineLvl w:val="2"/>
            </w:pPr>
            <w:r w:rsidRPr="005C3E95">
              <w:t>Perform departure from controlled aerodrome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575989" w:rsidRPr="000F7FCA" w:rsidRDefault="00575989" w:rsidP="00CA37BF">
            <w:pPr>
              <w:pStyle w:val="Standardrequired"/>
            </w:pPr>
            <w:r>
              <w:t>2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75989" w:rsidRPr="000F7FCA" w:rsidRDefault="00575989" w:rsidP="0016193E"/>
        </w:tc>
      </w:tr>
      <w:tr w:rsidR="00575989" w:rsidRPr="005C3E95" w:rsidTr="008E2F25">
        <w:trPr>
          <w:trHeight w:val="227"/>
        </w:trPr>
        <w:tc>
          <w:tcPr>
            <w:tcW w:w="794" w:type="dxa"/>
          </w:tcPr>
          <w:p w:rsidR="00575989" w:rsidRPr="005C3E95" w:rsidRDefault="00575989" w:rsidP="003E0915">
            <w:pPr>
              <w:pStyle w:val="List-element"/>
            </w:pPr>
          </w:p>
        </w:tc>
        <w:tc>
          <w:tcPr>
            <w:tcW w:w="8278" w:type="dxa"/>
          </w:tcPr>
          <w:p w:rsidR="00575989" w:rsidRPr="00D07F17" w:rsidRDefault="00575989" w:rsidP="0016193E">
            <w:pPr>
              <w:pStyle w:val="Performancecriteriatext"/>
            </w:pPr>
            <w:r w:rsidRPr="00D07F17">
              <w:t>check and ensure runway approach is clear prior to entering a runway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575989" w:rsidRPr="005C3E95" w:rsidRDefault="00575989" w:rsidP="0016193E">
            <w:pPr>
              <w:pStyle w:val="Standardrequired"/>
              <w:rPr>
                <w:b/>
                <w:bCs/>
              </w:rPr>
            </w:pPr>
            <w:r w:rsidRPr="005C3E95"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575989" w:rsidRPr="005C3E95" w:rsidRDefault="00575989" w:rsidP="0016193E"/>
        </w:tc>
      </w:tr>
      <w:tr w:rsidR="00F458AF" w:rsidRPr="005C3E95" w:rsidTr="008E2F25">
        <w:trPr>
          <w:trHeight w:val="227"/>
        </w:trPr>
        <w:tc>
          <w:tcPr>
            <w:tcW w:w="794" w:type="dxa"/>
          </w:tcPr>
          <w:p w:rsidR="00F458AF" w:rsidRPr="005C3E95" w:rsidRDefault="00F458AF" w:rsidP="00F458AF">
            <w:pPr>
              <w:pStyle w:val="List-element"/>
              <w:numPr>
                <w:ilvl w:val="1"/>
                <w:numId w:val="22"/>
              </w:numPr>
            </w:pPr>
          </w:p>
        </w:tc>
        <w:tc>
          <w:tcPr>
            <w:tcW w:w="8278" w:type="dxa"/>
          </w:tcPr>
          <w:p w:rsidR="00F458AF" w:rsidRPr="00D07F17" w:rsidRDefault="00F458AF" w:rsidP="0016193E">
            <w:pPr>
              <w:pStyle w:val="Performancecriteriatext"/>
            </w:pPr>
            <w:r w:rsidRPr="00F458AF">
              <w:t>comply with ATC departure instructions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F458AF" w:rsidRDefault="00F458AF" w:rsidP="00F458AF">
            <w:pPr>
              <w:pStyle w:val="Standardrequired"/>
            </w:pPr>
            <w:r w:rsidRPr="008D690C">
              <w:t>2</w:t>
            </w: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F458AF" w:rsidRPr="005C3E95" w:rsidRDefault="00F458AF" w:rsidP="0016193E"/>
        </w:tc>
      </w:tr>
      <w:tr w:rsidR="00F458AF" w:rsidRPr="005C3E95" w:rsidTr="008E2F25">
        <w:trPr>
          <w:trHeight w:val="227"/>
        </w:trPr>
        <w:tc>
          <w:tcPr>
            <w:tcW w:w="794" w:type="dxa"/>
          </w:tcPr>
          <w:p w:rsidR="00F458AF" w:rsidRPr="005C3E95" w:rsidRDefault="00F458AF" w:rsidP="003E0915">
            <w:pPr>
              <w:pStyle w:val="List-element"/>
            </w:pPr>
          </w:p>
        </w:tc>
        <w:tc>
          <w:tcPr>
            <w:tcW w:w="8278" w:type="dxa"/>
          </w:tcPr>
          <w:p w:rsidR="00F458AF" w:rsidRPr="00D07F17" w:rsidRDefault="00F458AF" w:rsidP="00F458AF">
            <w:pPr>
              <w:pStyle w:val="Performancecriteriatext"/>
            </w:pPr>
            <w:r w:rsidRPr="00D07F17">
              <w:t>advise ATC as soon as possible if unable to comply with clearance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F458AF" w:rsidRDefault="00F458AF" w:rsidP="00F458AF">
            <w:pPr>
              <w:pStyle w:val="Standardrequired"/>
            </w:pPr>
            <w:r w:rsidRPr="008D690C">
              <w:t>2</w:t>
            </w: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F458AF" w:rsidRPr="005C3E95" w:rsidRDefault="00F458AF" w:rsidP="0016193E"/>
        </w:tc>
      </w:tr>
      <w:tr w:rsidR="00F458AF" w:rsidRPr="005C3E95" w:rsidTr="008E2F25">
        <w:trPr>
          <w:trHeight w:val="227"/>
        </w:trPr>
        <w:tc>
          <w:tcPr>
            <w:tcW w:w="794" w:type="dxa"/>
          </w:tcPr>
          <w:p w:rsidR="00F458AF" w:rsidRPr="005C3E95" w:rsidRDefault="00F458AF" w:rsidP="003E0915">
            <w:pPr>
              <w:pStyle w:val="List-element"/>
            </w:pPr>
          </w:p>
        </w:tc>
        <w:tc>
          <w:tcPr>
            <w:tcW w:w="8278" w:type="dxa"/>
          </w:tcPr>
          <w:p w:rsidR="00F458AF" w:rsidRPr="00D07F17" w:rsidRDefault="00F458AF" w:rsidP="00F458AF">
            <w:pPr>
              <w:pStyle w:val="Performancecriteriatext"/>
            </w:pPr>
            <w:r w:rsidRPr="00D07F17">
              <w:t>contact approach with airborne report or give departure call to tower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F458AF" w:rsidRDefault="00F458AF" w:rsidP="00F458AF">
            <w:pPr>
              <w:pStyle w:val="Standardrequired"/>
            </w:pPr>
            <w:r w:rsidRPr="008D690C">
              <w:t>2</w:t>
            </w: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F458AF" w:rsidRPr="005C3E95" w:rsidRDefault="00F458AF" w:rsidP="0016193E"/>
        </w:tc>
      </w:tr>
      <w:tr w:rsidR="00F458AF" w:rsidRPr="005C3E95" w:rsidTr="008E2F25">
        <w:trPr>
          <w:trHeight w:val="227"/>
        </w:trPr>
        <w:tc>
          <w:tcPr>
            <w:tcW w:w="794" w:type="dxa"/>
          </w:tcPr>
          <w:p w:rsidR="00F458AF" w:rsidRPr="005C3E95" w:rsidRDefault="00F458AF" w:rsidP="00F458AF">
            <w:pPr>
              <w:pStyle w:val="List-element"/>
              <w:numPr>
                <w:ilvl w:val="1"/>
                <w:numId w:val="23"/>
              </w:numPr>
            </w:pPr>
          </w:p>
        </w:tc>
        <w:tc>
          <w:tcPr>
            <w:tcW w:w="8278" w:type="dxa"/>
          </w:tcPr>
          <w:p w:rsidR="00F458AF" w:rsidRPr="00D07F17" w:rsidRDefault="00F458AF" w:rsidP="00F458AF">
            <w:pPr>
              <w:pStyle w:val="Performancecriteriatext"/>
            </w:pPr>
            <w:r w:rsidRPr="00D07F17">
              <w:t>avoid wake turbulence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F458AF" w:rsidRDefault="00F458AF" w:rsidP="00F458AF">
            <w:pPr>
              <w:pStyle w:val="Standardrequired"/>
            </w:pPr>
            <w:r w:rsidRPr="008D690C">
              <w:t>2</w:t>
            </w: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F458AF" w:rsidRPr="005C3E95" w:rsidRDefault="00F458AF" w:rsidP="0016193E"/>
        </w:tc>
      </w:tr>
      <w:tr w:rsidR="00F458AF" w:rsidRPr="005C3E95" w:rsidTr="008E2F25">
        <w:trPr>
          <w:trHeight w:val="227"/>
        </w:trPr>
        <w:tc>
          <w:tcPr>
            <w:tcW w:w="794" w:type="dxa"/>
          </w:tcPr>
          <w:p w:rsidR="00F458AF" w:rsidRPr="005C3E95" w:rsidRDefault="00F458AF" w:rsidP="003E0915">
            <w:pPr>
              <w:pStyle w:val="List-element"/>
            </w:pPr>
          </w:p>
        </w:tc>
        <w:tc>
          <w:tcPr>
            <w:tcW w:w="8278" w:type="dxa"/>
          </w:tcPr>
          <w:p w:rsidR="00F458AF" w:rsidRDefault="00F458AF" w:rsidP="00F458AF">
            <w:pPr>
              <w:pStyle w:val="Performancecriteriatext"/>
            </w:pPr>
            <w:r w:rsidRPr="00D07F17">
              <w:t>comply with airways clearances within tracking and altitude tolerances and maintain traffic lookout until clear of the aerodrome control zone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F458AF" w:rsidRDefault="00F458AF" w:rsidP="00F458AF">
            <w:pPr>
              <w:pStyle w:val="Standardrequired"/>
            </w:pPr>
            <w:r w:rsidRPr="008D690C">
              <w:t>2</w:t>
            </w: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F458AF" w:rsidRPr="005C3E95" w:rsidRDefault="00F458AF" w:rsidP="0016193E"/>
        </w:tc>
      </w:tr>
      <w:tr w:rsidR="00E12B61" w:rsidRPr="006E6B86" w:rsidTr="00E12B61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E12B61" w:rsidRDefault="00E12B61" w:rsidP="00E12B61">
            <w:pPr>
              <w:pStyle w:val="Elementcode"/>
            </w:pPr>
            <w:r>
              <w:t>IFF.1</w:t>
            </w:r>
          </w:p>
        </w:tc>
        <w:tc>
          <w:tcPr>
            <w:tcW w:w="8278" w:type="dxa"/>
            <w:tcBorders>
              <w:left w:val="nil"/>
            </w:tcBorders>
          </w:tcPr>
          <w:p w:rsidR="00E12B61" w:rsidRPr="00946041" w:rsidRDefault="00E12B61" w:rsidP="00E12B61">
            <w:pPr>
              <w:pStyle w:val="Heading3"/>
              <w:outlineLvl w:val="2"/>
            </w:pPr>
            <w:r w:rsidRPr="00AF5BDC">
              <w:t>Determine and monitor the serviceability of fl</w:t>
            </w:r>
            <w:r>
              <w:t xml:space="preserve">ight instruments and instrument </w:t>
            </w:r>
            <w:r w:rsidRPr="00AF5BDC">
              <w:t>power sources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E12B61" w:rsidRPr="00E12B61" w:rsidRDefault="00E12B61" w:rsidP="00E12B61">
            <w:pPr>
              <w:pStyle w:val="Standardrequired"/>
              <w:rPr>
                <w:b/>
                <w:bCs/>
              </w:rPr>
            </w:pPr>
            <w:r w:rsidRPr="00E12B61"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auto"/>
          </w:tcPr>
          <w:p w:rsidR="00E12B61" w:rsidRPr="006E6B86" w:rsidRDefault="00E12B61" w:rsidP="0016193E"/>
        </w:tc>
      </w:tr>
      <w:tr w:rsidR="00575989" w:rsidRPr="006E6B86" w:rsidTr="00E12B61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575989" w:rsidRPr="00670B49" w:rsidRDefault="00575989" w:rsidP="008E2F25">
            <w:pPr>
              <w:pStyle w:val="Elementcode"/>
            </w:pPr>
            <w:r w:rsidRPr="00670B49">
              <w:t>IFF.2</w:t>
            </w:r>
          </w:p>
        </w:tc>
        <w:tc>
          <w:tcPr>
            <w:tcW w:w="8278" w:type="dxa"/>
            <w:tcBorders>
              <w:left w:val="nil"/>
            </w:tcBorders>
          </w:tcPr>
          <w:p w:rsidR="00575989" w:rsidRDefault="00575989" w:rsidP="0016193E">
            <w:pPr>
              <w:pStyle w:val="Heading3"/>
              <w:outlineLvl w:val="2"/>
            </w:pPr>
            <w:r w:rsidRPr="00542462">
              <w:t xml:space="preserve">Perform manoeuvres </w:t>
            </w:r>
            <w:r w:rsidRPr="00542462">
              <w:rPr>
                <w:rStyle w:val="IntenseEmphasis"/>
                <w:b/>
                <w:bCs/>
                <w:i w:val="0"/>
                <w:iCs w:val="0"/>
              </w:rPr>
              <w:t>using</w:t>
            </w:r>
            <w:r w:rsidRPr="00542462">
              <w:t xml:space="preserve"> full instrument panel  </w:t>
            </w:r>
          </w:p>
          <w:p w:rsidR="009930B1" w:rsidRPr="009930B1" w:rsidRDefault="009930B1" w:rsidP="009930B1">
            <w:pPr>
              <w:rPr>
                <w:rStyle w:val="Emphasis"/>
                <w:sz w:val="16"/>
                <w:lang w:eastAsia="en-US"/>
              </w:rPr>
            </w:pPr>
            <w:r w:rsidRPr="009930B1">
              <w:rPr>
                <w:rStyle w:val="Emphasis"/>
                <w:sz w:val="16"/>
              </w:rPr>
              <w:t>(simulated inadvertent entry into IMC – rate one turn onto nominated heading)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575989" w:rsidRPr="00E12B61" w:rsidRDefault="00E12B61" w:rsidP="00E12B61">
            <w:pPr>
              <w:pStyle w:val="Standardrequired"/>
              <w:rPr>
                <w:b/>
                <w:bCs/>
              </w:rPr>
            </w:pPr>
            <w:r w:rsidRPr="00E12B61"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auto"/>
          </w:tcPr>
          <w:p w:rsidR="00575989" w:rsidRPr="006E6B86" w:rsidRDefault="00575989" w:rsidP="0016193E"/>
        </w:tc>
      </w:tr>
      <w:tr w:rsidR="00575989" w:rsidRPr="00542462" w:rsidTr="008E2F25">
        <w:trPr>
          <w:trHeight w:val="227"/>
        </w:trPr>
        <w:tc>
          <w:tcPr>
            <w:tcW w:w="794" w:type="dxa"/>
          </w:tcPr>
          <w:p w:rsidR="00575989" w:rsidRPr="00542462" w:rsidRDefault="00575989" w:rsidP="008E2F25">
            <w:pPr>
              <w:pStyle w:val="List-element"/>
              <w:numPr>
                <w:ilvl w:val="1"/>
                <w:numId w:val="14"/>
              </w:numPr>
            </w:pPr>
          </w:p>
        </w:tc>
        <w:tc>
          <w:tcPr>
            <w:tcW w:w="8278" w:type="dxa"/>
          </w:tcPr>
          <w:p w:rsidR="00575989" w:rsidRPr="00670B49" w:rsidRDefault="00575989" w:rsidP="0016193E">
            <w:pPr>
              <w:pStyle w:val="Performancecriteriatext"/>
            </w:pPr>
            <w:r w:rsidRPr="00670B49">
              <w:t>set and maintain power and attitude by reference to the full instrument panel to achieve the following: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575989" w:rsidRPr="00542462" w:rsidRDefault="00575989" w:rsidP="0016193E"/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5989" w:rsidRPr="00542462" w:rsidRDefault="00575989" w:rsidP="0016193E"/>
        </w:tc>
      </w:tr>
      <w:tr w:rsidR="00575989" w:rsidRPr="00542462" w:rsidTr="008E2F25">
        <w:trPr>
          <w:trHeight w:val="227"/>
        </w:trPr>
        <w:tc>
          <w:tcPr>
            <w:tcW w:w="794" w:type="dxa"/>
          </w:tcPr>
          <w:p w:rsidR="00575989" w:rsidRPr="00542462" w:rsidRDefault="00575989" w:rsidP="0016193E"/>
        </w:tc>
        <w:tc>
          <w:tcPr>
            <w:tcW w:w="8278" w:type="dxa"/>
          </w:tcPr>
          <w:p w:rsidR="00575989" w:rsidRPr="00670B49" w:rsidRDefault="00575989" w:rsidP="008E2F25">
            <w:pPr>
              <w:pStyle w:val="List-subelement"/>
            </w:pPr>
            <w:r w:rsidRPr="00670B49">
              <w:t>straight and level performance during normal cruise within the flight tolerances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575989" w:rsidRPr="00DD1A38" w:rsidRDefault="00575989" w:rsidP="00DD1A38">
            <w:pPr>
              <w:pStyle w:val="Standardrequired"/>
              <w:rPr>
                <w:b/>
                <w:bCs/>
              </w:rPr>
            </w:pPr>
            <w:r w:rsidRPr="00DD1A38"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575989" w:rsidRPr="00542462" w:rsidRDefault="00575989" w:rsidP="0016193E"/>
        </w:tc>
      </w:tr>
      <w:tr w:rsidR="00575989" w:rsidRPr="00542462" w:rsidTr="008E2F25">
        <w:trPr>
          <w:trHeight w:val="227"/>
        </w:trPr>
        <w:tc>
          <w:tcPr>
            <w:tcW w:w="794" w:type="dxa"/>
          </w:tcPr>
          <w:p w:rsidR="00575989" w:rsidRPr="00542462" w:rsidRDefault="00575989" w:rsidP="0016193E"/>
        </w:tc>
        <w:tc>
          <w:tcPr>
            <w:tcW w:w="8278" w:type="dxa"/>
          </w:tcPr>
          <w:p w:rsidR="00575989" w:rsidRPr="00670B49" w:rsidRDefault="00575989" w:rsidP="008E2F25">
            <w:pPr>
              <w:pStyle w:val="List-subelement"/>
            </w:pPr>
            <w:r w:rsidRPr="00670B49">
              <w:t>nominated climb performance within the flight tolerances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575989" w:rsidRPr="00DD1A38" w:rsidRDefault="00575989" w:rsidP="00DD1A38">
            <w:pPr>
              <w:pStyle w:val="Standardrequired"/>
              <w:rPr>
                <w:b/>
                <w:bCs/>
              </w:rPr>
            </w:pPr>
            <w:r w:rsidRPr="00DD1A38"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575989" w:rsidRPr="00542462" w:rsidRDefault="00575989" w:rsidP="0016193E"/>
        </w:tc>
      </w:tr>
      <w:tr w:rsidR="00575989" w:rsidRPr="00542462" w:rsidTr="008E2F25">
        <w:trPr>
          <w:trHeight w:val="227"/>
        </w:trPr>
        <w:tc>
          <w:tcPr>
            <w:tcW w:w="794" w:type="dxa"/>
          </w:tcPr>
          <w:p w:rsidR="00575989" w:rsidRPr="00542462" w:rsidRDefault="00575989" w:rsidP="0016193E"/>
        </w:tc>
        <w:tc>
          <w:tcPr>
            <w:tcW w:w="8278" w:type="dxa"/>
          </w:tcPr>
          <w:p w:rsidR="00575989" w:rsidRPr="00670B49" w:rsidRDefault="00575989" w:rsidP="008E2F25">
            <w:pPr>
              <w:pStyle w:val="List-subelement"/>
            </w:pPr>
            <w:r w:rsidRPr="00670B49">
              <w:t>descent performance within the flight tolerances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575989" w:rsidRPr="00DD1A38" w:rsidRDefault="00575989" w:rsidP="00DD1A38">
            <w:pPr>
              <w:pStyle w:val="Standardrequired"/>
              <w:rPr>
                <w:b/>
                <w:bCs/>
              </w:rPr>
            </w:pPr>
            <w:r w:rsidRPr="00DD1A38"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575989" w:rsidRPr="00542462" w:rsidRDefault="00575989" w:rsidP="0016193E"/>
        </w:tc>
      </w:tr>
      <w:tr w:rsidR="004054A6" w:rsidRPr="006E6B86" w:rsidTr="004613AC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4054A6" w:rsidRDefault="004054A6" w:rsidP="004054A6">
            <w:pPr>
              <w:pStyle w:val="Elementcode"/>
            </w:pPr>
            <w:r>
              <w:t>IFF.3</w:t>
            </w:r>
          </w:p>
        </w:tc>
        <w:tc>
          <w:tcPr>
            <w:tcW w:w="8278" w:type="dxa"/>
            <w:tcBorders>
              <w:left w:val="nil"/>
            </w:tcBorders>
          </w:tcPr>
          <w:p w:rsidR="004054A6" w:rsidRPr="00946041" w:rsidRDefault="004054A6" w:rsidP="004613AC">
            <w:pPr>
              <w:pStyle w:val="Heading3"/>
              <w:outlineLvl w:val="2"/>
            </w:pPr>
            <w:r w:rsidRPr="000C4F66">
              <w:t>Recover from upset situations and unusual attitudes</w:t>
            </w:r>
            <w:r w:rsidRPr="00AF5BDC">
              <w:tab/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4054A6" w:rsidRPr="00E12B61" w:rsidRDefault="004054A6" w:rsidP="004613AC">
            <w:pPr>
              <w:pStyle w:val="Standardrequired"/>
              <w:rPr>
                <w:b/>
                <w:bCs/>
              </w:rPr>
            </w:pPr>
            <w:r w:rsidRPr="00E12B61"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auto"/>
          </w:tcPr>
          <w:p w:rsidR="004054A6" w:rsidRPr="006E6B86" w:rsidRDefault="004054A6" w:rsidP="004613AC"/>
        </w:tc>
      </w:tr>
      <w:tr w:rsidR="00575989" w:rsidRPr="006E6B86" w:rsidTr="009121D5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575989" w:rsidRPr="005316CD" w:rsidRDefault="00575989" w:rsidP="0016193E">
            <w:pPr>
              <w:pStyle w:val="Elementcode"/>
            </w:pPr>
            <w:r w:rsidRPr="00E129B6">
              <w:t>NAV.</w:t>
            </w:r>
            <w:r>
              <w:t>9</w:t>
            </w:r>
          </w:p>
        </w:tc>
        <w:tc>
          <w:tcPr>
            <w:tcW w:w="8278" w:type="dxa"/>
            <w:tcBorders>
              <w:left w:val="nil"/>
            </w:tcBorders>
          </w:tcPr>
          <w:p w:rsidR="00575989" w:rsidRPr="00D8789A" w:rsidRDefault="00575989" w:rsidP="0016193E">
            <w:pPr>
              <w:pStyle w:val="Heading3"/>
              <w:outlineLvl w:val="2"/>
            </w:pPr>
            <w:r w:rsidRPr="00EA5BF6">
              <w:t>Execute arrival procedures</w:t>
            </w:r>
            <w:r w:rsidRPr="00656254">
              <w:tab/>
            </w:r>
            <w:r w:rsidRPr="00F00DAE">
              <w:tab/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575989" w:rsidRPr="00C97F1B" w:rsidRDefault="00D83F4C" w:rsidP="00C97F1B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75989" w:rsidRPr="006E6B86" w:rsidRDefault="00575989" w:rsidP="0016193E"/>
        </w:tc>
      </w:tr>
      <w:tr w:rsidR="00575989" w:rsidRPr="000F7FCA" w:rsidTr="009121D5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575989" w:rsidRPr="000F7FCA" w:rsidRDefault="00575989" w:rsidP="0016193E">
            <w:pPr>
              <w:pStyle w:val="Elementcode"/>
            </w:pPr>
            <w:r w:rsidRPr="000F7FCA">
              <w:t>ONTA.4</w:t>
            </w:r>
          </w:p>
        </w:tc>
        <w:tc>
          <w:tcPr>
            <w:tcW w:w="8278" w:type="dxa"/>
            <w:tcBorders>
              <w:left w:val="nil"/>
            </w:tcBorders>
          </w:tcPr>
          <w:p w:rsidR="00575989" w:rsidRPr="000F7FCA" w:rsidRDefault="00575989" w:rsidP="0016193E">
            <w:pPr>
              <w:pStyle w:val="Heading3"/>
              <w:outlineLvl w:val="2"/>
            </w:pPr>
            <w:r w:rsidRPr="000F7FCA">
              <w:t>Perform arrival and landing at a non-towered aerodrome or landing area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575989" w:rsidRPr="009121D5" w:rsidRDefault="00575989" w:rsidP="009121D5">
            <w:pPr>
              <w:pStyle w:val="Standardrequired"/>
              <w:rPr>
                <w:b/>
                <w:bCs/>
              </w:rPr>
            </w:pPr>
            <w:r w:rsidRPr="009121D5">
              <w:rPr>
                <w:b/>
                <w:bCs/>
              </w:rPr>
              <w:t>2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75989" w:rsidRPr="000F7FCA" w:rsidRDefault="00575989" w:rsidP="0016193E"/>
        </w:tc>
      </w:tr>
      <w:tr w:rsidR="00745644" w:rsidRPr="000F7FCA" w:rsidTr="005F0FA0">
        <w:trPr>
          <w:trHeight w:val="227"/>
        </w:trPr>
        <w:tc>
          <w:tcPr>
            <w:tcW w:w="794" w:type="dxa"/>
            <w:tcBorders>
              <w:bottom w:val="single" w:sz="4" w:space="0" w:color="auto"/>
              <w:right w:val="nil"/>
            </w:tcBorders>
          </w:tcPr>
          <w:p w:rsidR="00745644" w:rsidRPr="002A6DF9" w:rsidRDefault="00745644" w:rsidP="00745644">
            <w:pPr>
              <w:pStyle w:val="Elementcode"/>
            </w:pPr>
            <w:r w:rsidRPr="00C31B0D">
              <w:t>A3.6</w:t>
            </w:r>
          </w:p>
        </w:tc>
        <w:tc>
          <w:tcPr>
            <w:tcW w:w="8278" w:type="dxa"/>
            <w:tcBorders>
              <w:left w:val="nil"/>
              <w:bottom w:val="single" w:sz="4" w:space="0" w:color="auto"/>
            </w:tcBorders>
          </w:tcPr>
          <w:p w:rsidR="00745644" w:rsidRPr="002A6DF9" w:rsidRDefault="00745644" w:rsidP="004613AC">
            <w:pPr>
              <w:pStyle w:val="Heading3"/>
              <w:outlineLvl w:val="2"/>
            </w:pPr>
            <w:r w:rsidRPr="00C31B0D">
              <w:t>Perform circuits and approaches</w:t>
            </w:r>
          </w:p>
        </w:tc>
        <w:tc>
          <w:tcPr>
            <w:tcW w:w="36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45644" w:rsidRDefault="00745644" w:rsidP="0016193E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5644" w:rsidRPr="000F7FCA" w:rsidRDefault="00745644" w:rsidP="0016193E"/>
        </w:tc>
      </w:tr>
      <w:tr w:rsidR="001445E5" w:rsidRPr="000F7FCA" w:rsidTr="00BA54EE">
        <w:trPr>
          <w:trHeight w:val="227"/>
        </w:trPr>
        <w:tc>
          <w:tcPr>
            <w:tcW w:w="794" w:type="dxa"/>
            <w:tcBorders>
              <w:top w:val="nil"/>
              <w:right w:val="nil"/>
            </w:tcBorders>
          </w:tcPr>
          <w:p w:rsidR="001445E5" w:rsidRDefault="001445E5" w:rsidP="00BA54EE">
            <w:pPr>
              <w:pStyle w:val="Elementcode"/>
            </w:pPr>
            <w:r>
              <w:t>A2.5</w:t>
            </w:r>
          </w:p>
        </w:tc>
        <w:tc>
          <w:tcPr>
            <w:tcW w:w="8278" w:type="dxa"/>
            <w:tcBorders>
              <w:top w:val="nil"/>
              <w:left w:val="nil"/>
            </w:tcBorders>
          </w:tcPr>
          <w:p w:rsidR="001445E5" w:rsidRPr="00946041" w:rsidRDefault="001445E5" w:rsidP="00BA54EE">
            <w:pPr>
              <w:pStyle w:val="Heading3"/>
              <w:outlineLvl w:val="2"/>
            </w:pPr>
            <w:r>
              <w:t>Take off aeroplane from ‘short field’</w:t>
            </w:r>
          </w:p>
        </w:tc>
        <w:tc>
          <w:tcPr>
            <w:tcW w:w="369" w:type="dxa"/>
            <w:tcBorders>
              <w:top w:val="nil"/>
            </w:tcBorders>
            <w:shd w:val="clear" w:color="auto" w:fill="F2F2F2" w:themeFill="background1" w:themeFillShade="F2"/>
          </w:tcPr>
          <w:p w:rsidR="001445E5" w:rsidRDefault="001445E5" w:rsidP="00BA54EE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top w:val="nil"/>
              <w:right w:val="single" w:sz="4" w:space="0" w:color="auto"/>
            </w:tcBorders>
            <w:shd w:val="clear" w:color="auto" w:fill="FFFFFF" w:themeFill="background1"/>
          </w:tcPr>
          <w:p w:rsidR="001445E5" w:rsidRPr="000F7FCA" w:rsidRDefault="001445E5" w:rsidP="00BA54EE"/>
        </w:tc>
      </w:tr>
      <w:tr w:rsidR="001445E5" w:rsidRPr="000F7FCA" w:rsidTr="00BA54EE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1445E5" w:rsidRPr="00C31B0D" w:rsidRDefault="001445E5" w:rsidP="00BA54EE">
            <w:pPr>
              <w:pStyle w:val="Elementcode"/>
            </w:pPr>
            <w:r>
              <w:t>A3.7</w:t>
            </w:r>
          </w:p>
        </w:tc>
        <w:tc>
          <w:tcPr>
            <w:tcW w:w="8278" w:type="dxa"/>
            <w:tcBorders>
              <w:left w:val="nil"/>
            </w:tcBorders>
          </w:tcPr>
          <w:p w:rsidR="001445E5" w:rsidRPr="00C31B0D" w:rsidRDefault="001445E5" w:rsidP="00BA54EE">
            <w:pPr>
              <w:pStyle w:val="Heading3"/>
              <w:outlineLvl w:val="2"/>
            </w:pPr>
            <w:r w:rsidRPr="00C31B0D">
              <w:t>Local area airspace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1445E5" w:rsidRDefault="001445E5" w:rsidP="00BA54EE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445E5" w:rsidRPr="000F7FCA" w:rsidRDefault="001445E5" w:rsidP="00BA54EE"/>
        </w:tc>
      </w:tr>
      <w:tr w:rsidR="001445E5" w:rsidRPr="006E6B86" w:rsidTr="00BA54EE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1445E5" w:rsidRDefault="001445E5" w:rsidP="00BA54EE">
            <w:pPr>
              <w:pStyle w:val="Elementcode"/>
            </w:pPr>
            <w:r>
              <w:t>A4.1</w:t>
            </w:r>
          </w:p>
        </w:tc>
        <w:tc>
          <w:tcPr>
            <w:tcW w:w="8278" w:type="dxa"/>
            <w:tcBorders>
              <w:left w:val="nil"/>
            </w:tcBorders>
          </w:tcPr>
          <w:p w:rsidR="001445E5" w:rsidRPr="00946041" w:rsidRDefault="001445E5" w:rsidP="00BA54EE">
            <w:pPr>
              <w:pStyle w:val="Heading3"/>
              <w:outlineLvl w:val="2"/>
            </w:pPr>
            <w:r>
              <w:t>Land aeroplane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1445E5" w:rsidRPr="00C97F1B" w:rsidRDefault="001445E5" w:rsidP="00BA54EE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445E5" w:rsidRPr="006E6B86" w:rsidRDefault="001445E5" w:rsidP="00BA54EE"/>
        </w:tc>
      </w:tr>
      <w:tr w:rsidR="001445E5" w:rsidRPr="006E6B86" w:rsidTr="00BA54EE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1445E5" w:rsidRDefault="001445E5" w:rsidP="00BA54EE">
            <w:pPr>
              <w:pStyle w:val="Elementcode"/>
            </w:pPr>
            <w:r>
              <w:t>A4.2</w:t>
            </w:r>
          </w:p>
        </w:tc>
        <w:tc>
          <w:tcPr>
            <w:tcW w:w="8278" w:type="dxa"/>
            <w:tcBorders>
              <w:left w:val="nil"/>
            </w:tcBorders>
          </w:tcPr>
          <w:p w:rsidR="001445E5" w:rsidRPr="00946041" w:rsidRDefault="001445E5" w:rsidP="00BA54EE">
            <w:pPr>
              <w:pStyle w:val="Heading3"/>
              <w:outlineLvl w:val="2"/>
            </w:pPr>
            <w:r>
              <w:t>Land aeroplane in a crosswind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1445E5" w:rsidRPr="00C97F1B" w:rsidRDefault="001445E5" w:rsidP="00BA54EE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445E5" w:rsidRPr="006E6B86" w:rsidRDefault="001445E5" w:rsidP="00BA54EE"/>
        </w:tc>
      </w:tr>
      <w:tr w:rsidR="001445E5" w:rsidRPr="006E6B86" w:rsidTr="00BA54EE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1445E5" w:rsidRDefault="001445E5" w:rsidP="00BA54EE">
            <w:pPr>
              <w:pStyle w:val="Elementcode"/>
            </w:pPr>
            <w:r>
              <w:t>A4.3</w:t>
            </w:r>
          </w:p>
        </w:tc>
        <w:tc>
          <w:tcPr>
            <w:tcW w:w="8278" w:type="dxa"/>
            <w:tcBorders>
              <w:left w:val="nil"/>
            </w:tcBorders>
          </w:tcPr>
          <w:p w:rsidR="001445E5" w:rsidRPr="00946041" w:rsidRDefault="001445E5" w:rsidP="00BA54EE">
            <w:pPr>
              <w:pStyle w:val="Heading3"/>
              <w:outlineLvl w:val="2"/>
            </w:pPr>
            <w:r>
              <w:t>Conduct a missed approach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1445E5" w:rsidRPr="00C97F1B" w:rsidRDefault="001445E5" w:rsidP="00BA54EE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445E5" w:rsidRPr="006E6B86" w:rsidRDefault="001445E5" w:rsidP="00BA54EE"/>
        </w:tc>
      </w:tr>
      <w:tr w:rsidR="001445E5" w:rsidRPr="006E6B86" w:rsidTr="00BA54EE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1445E5" w:rsidRDefault="001445E5" w:rsidP="00BA54EE">
            <w:pPr>
              <w:pStyle w:val="Elementcode"/>
            </w:pPr>
            <w:r>
              <w:t>A4.4</w:t>
            </w:r>
          </w:p>
        </w:tc>
        <w:tc>
          <w:tcPr>
            <w:tcW w:w="8278" w:type="dxa"/>
            <w:tcBorders>
              <w:left w:val="nil"/>
            </w:tcBorders>
          </w:tcPr>
          <w:p w:rsidR="001445E5" w:rsidRPr="00946041" w:rsidRDefault="001445E5" w:rsidP="00BA54EE">
            <w:pPr>
              <w:pStyle w:val="Heading3"/>
              <w:outlineLvl w:val="2"/>
            </w:pPr>
            <w:r w:rsidRPr="00F441F8">
              <w:t>Perform recovery from missed landing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1445E5" w:rsidRPr="00C97F1B" w:rsidRDefault="001445E5" w:rsidP="00BA54EE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445E5" w:rsidRPr="006E6B86" w:rsidRDefault="001445E5" w:rsidP="00BA54EE"/>
        </w:tc>
      </w:tr>
      <w:tr w:rsidR="001445E5" w:rsidRPr="006E6B86" w:rsidTr="00841FC2">
        <w:trPr>
          <w:trHeight w:val="227"/>
        </w:trPr>
        <w:tc>
          <w:tcPr>
            <w:tcW w:w="794" w:type="dxa"/>
            <w:tcBorders>
              <w:bottom w:val="single" w:sz="4" w:space="0" w:color="auto"/>
              <w:right w:val="nil"/>
            </w:tcBorders>
          </w:tcPr>
          <w:p w:rsidR="001445E5" w:rsidRDefault="001445E5" w:rsidP="00BA54EE">
            <w:pPr>
              <w:pStyle w:val="Elementcode"/>
            </w:pPr>
            <w:r>
              <w:t>A4.5</w:t>
            </w:r>
          </w:p>
        </w:tc>
        <w:tc>
          <w:tcPr>
            <w:tcW w:w="8278" w:type="dxa"/>
            <w:tcBorders>
              <w:left w:val="nil"/>
              <w:bottom w:val="single" w:sz="4" w:space="0" w:color="auto"/>
            </w:tcBorders>
          </w:tcPr>
          <w:p w:rsidR="001445E5" w:rsidRPr="00946041" w:rsidRDefault="001445E5" w:rsidP="00BA54EE">
            <w:pPr>
              <w:pStyle w:val="Heading3"/>
              <w:outlineLvl w:val="2"/>
            </w:pPr>
            <w:r>
              <w:t>Short</w:t>
            </w:r>
            <w:r w:rsidRPr="00F441F8">
              <w:t xml:space="preserve"> landing</w:t>
            </w:r>
          </w:p>
        </w:tc>
        <w:tc>
          <w:tcPr>
            <w:tcW w:w="36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445E5" w:rsidRPr="00C97F1B" w:rsidRDefault="001445E5" w:rsidP="00BA54EE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45E5" w:rsidRPr="006E6B86" w:rsidRDefault="001445E5" w:rsidP="00BA54EE"/>
        </w:tc>
      </w:tr>
      <w:tr w:rsidR="001445E5" w:rsidRPr="000F7FCA" w:rsidTr="00841FC2">
        <w:trPr>
          <w:trHeight w:val="227"/>
        </w:trPr>
        <w:tc>
          <w:tcPr>
            <w:tcW w:w="794" w:type="dxa"/>
            <w:tcBorders>
              <w:left w:val="nil"/>
              <w:bottom w:val="nil"/>
              <w:right w:val="nil"/>
            </w:tcBorders>
          </w:tcPr>
          <w:p w:rsidR="001445E5" w:rsidRPr="00C31B0D" w:rsidRDefault="001445E5" w:rsidP="00745644">
            <w:pPr>
              <w:pStyle w:val="Elementcode"/>
            </w:pPr>
          </w:p>
        </w:tc>
        <w:tc>
          <w:tcPr>
            <w:tcW w:w="8278" w:type="dxa"/>
            <w:tcBorders>
              <w:left w:val="nil"/>
              <w:bottom w:val="nil"/>
              <w:right w:val="nil"/>
            </w:tcBorders>
          </w:tcPr>
          <w:p w:rsidR="001445E5" w:rsidRPr="00C31B0D" w:rsidRDefault="001445E5" w:rsidP="004613AC">
            <w:pPr>
              <w:pStyle w:val="Heading3"/>
              <w:outlineLvl w:val="2"/>
            </w:pPr>
          </w:p>
        </w:tc>
        <w:tc>
          <w:tcPr>
            <w:tcW w:w="36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1445E5" w:rsidRDefault="001445E5" w:rsidP="0016193E">
            <w:pPr>
              <w:pStyle w:val="Standardrequired"/>
              <w:rPr>
                <w:b/>
                <w:bCs/>
              </w:rPr>
            </w:pPr>
          </w:p>
        </w:tc>
        <w:tc>
          <w:tcPr>
            <w:tcW w:w="766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1445E5" w:rsidRPr="000F7FCA" w:rsidRDefault="001445E5" w:rsidP="0016193E"/>
        </w:tc>
      </w:tr>
      <w:tr w:rsidR="00FC7B25" w:rsidRPr="00FC7B25" w:rsidTr="00841FC2">
        <w:trPr>
          <w:trHeight w:val="227"/>
        </w:trPr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C7B25" w:rsidRPr="00FC7B25" w:rsidRDefault="00FC7B25" w:rsidP="00FC7B25"/>
        </w:tc>
        <w:tc>
          <w:tcPr>
            <w:tcW w:w="8278" w:type="dxa"/>
            <w:tcBorders>
              <w:top w:val="nil"/>
              <w:left w:val="nil"/>
              <w:bottom w:val="nil"/>
              <w:right w:val="nil"/>
            </w:tcBorders>
          </w:tcPr>
          <w:p w:rsidR="00FC7B25" w:rsidRPr="00FC7B25" w:rsidRDefault="00FC7B25" w:rsidP="00FC7B25"/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B25" w:rsidRPr="00FC7B25" w:rsidRDefault="00FC7B25" w:rsidP="00FC7B25"/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FC7B25" w:rsidRPr="00FC7B25" w:rsidRDefault="00FC7B25" w:rsidP="00FC7B25"/>
        </w:tc>
      </w:tr>
      <w:tr w:rsidR="00DD224C" w:rsidRPr="000F7FCA" w:rsidTr="006678F5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DD224C" w:rsidRDefault="00DD224C" w:rsidP="00DD224C">
            <w:pPr>
              <w:pStyle w:val="Elementcode"/>
            </w:pPr>
            <w:r>
              <w:lastRenderedPageBreak/>
              <w:t>NTS1.1</w:t>
            </w:r>
          </w:p>
        </w:tc>
        <w:tc>
          <w:tcPr>
            <w:tcW w:w="8278" w:type="dxa"/>
            <w:tcBorders>
              <w:left w:val="nil"/>
            </w:tcBorders>
          </w:tcPr>
          <w:p w:rsidR="00DD224C" w:rsidRPr="00946041" w:rsidRDefault="00DD224C" w:rsidP="004613AC">
            <w:pPr>
              <w:pStyle w:val="Heading3"/>
              <w:outlineLvl w:val="2"/>
            </w:pPr>
            <w:r>
              <w:t>Maintain effective lookout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DD224C" w:rsidRDefault="007C51CA" w:rsidP="0016193E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D224C" w:rsidRPr="000F7FCA" w:rsidRDefault="00DD224C" w:rsidP="0016193E"/>
        </w:tc>
      </w:tr>
      <w:tr w:rsidR="00DD224C" w:rsidRPr="000F7FCA" w:rsidTr="006678F5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DD224C" w:rsidRDefault="00DD224C" w:rsidP="00DD224C">
            <w:pPr>
              <w:pStyle w:val="Elementcode"/>
            </w:pPr>
            <w:r>
              <w:t>NTS1.2</w:t>
            </w:r>
          </w:p>
        </w:tc>
        <w:tc>
          <w:tcPr>
            <w:tcW w:w="8278" w:type="dxa"/>
            <w:tcBorders>
              <w:left w:val="nil"/>
            </w:tcBorders>
          </w:tcPr>
          <w:p w:rsidR="00DD224C" w:rsidRPr="00946041" w:rsidRDefault="00DD224C" w:rsidP="004613AC">
            <w:pPr>
              <w:pStyle w:val="Heading3"/>
              <w:outlineLvl w:val="2"/>
            </w:pPr>
            <w:r>
              <w:t>Maintain situational awareness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DD224C" w:rsidRDefault="007C51CA" w:rsidP="0016193E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D224C" w:rsidRPr="000F7FCA" w:rsidRDefault="00DD224C" w:rsidP="0016193E"/>
        </w:tc>
      </w:tr>
      <w:tr w:rsidR="00DD224C" w:rsidRPr="000F7FCA" w:rsidTr="006678F5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DD224C" w:rsidRDefault="00DD224C" w:rsidP="008E2F25">
            <w:pPr>
              <w:pStyle w:val="Elementcode"/>
            </w:pPr>
            <w:r w:rsidRPr="00643C06">
              <w:t>NTS1.3</w:t>
            </w:r>
          </w:p>
        </w:tc>
        <w:tc>
          <w:tcPr>
            <w:tcW w:w="8278" w:type="dxa"/>
            <w:tcBorders>
              <w:left w:val="nil"/>
            </w:tcBorders>
          </w:tcPr>
          <w:p w:rsidR="00DD224C" w:rsidRPr="00946041" w:rsidRDefault="00DD224C" w:rsidP="0016193E">
            <w:pPr>
              <w:pStyle w:val="Heading3"/>
              <w:outlineLvl w:val="2"/>
            </w:pPr>
            <w:r w:rsidRPr="00643C06">
              <w:t>Assess situations and make decisions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DD224C" w:rsidRPr="00F05E51" w:rsidRDefault="00DD224C" w:rsidP="0016193E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D224C" w:rsidRPr="000F7FCA" w:rsidRDefault="00DD224C" w:rsidP="0016193E"/>
        </w:tc>
      </w:tr>
      <w:tr w:rsidR="00DD224C" w:rsidRPr="000F7FCA" w:rsidTr="006678F5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DD224C" w:rsidRDefault="00DD224C" w:rsidP="008E2F25">
            <w:pPr>
              <w:pStyle w:val="Elementcode"/>
            </w:pPr>
            <w:r w:rsidRPr="00643C06">
              <w:t>NTS1.</w:t>
            </w:r>
            <w:r>
              <w:t>4</w:t>
            </w:r>
          </w:p>
        </w:tc>
        <w:tc>
          <w:tcPr>
            <w:tcW w:w="8278" w:type="dxa"/>
            <w:tcBorders>
              <w:left w:val="nil"/>
            </w:tcBorders>
          </w:tcPr>
          <w:p w:rsidR="00DD224C" w:rsidRPr="00946041" w:rsidRDefault="00DD224C" w:rsidP="0016193E">
            <w:pPr>
              <w:pStyle w:val="Heading3"/>
              <w:outlineLvl w:val="2"/>
            </w:pPr>
            <w:r w:rsidRPr="001378CF">
              <w:t>Set priorities and manage tasks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DD224C" w:rsidRPr="00F05E51" w:rsidRDefault="00DD224C" w:rsidP="0016193E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D224C" w:rsidRPr="000F7FCA" w:rsidRDefault="00DD224C" w:rsidP="0016193E"/>
        </w:tc>
      </w:tr>
      <w:tr w:rsidR="00DD224C" w:rsidRPr="000F7FCA" w:rsidTr="006678F5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DD224C" w:rsidRDefault="00DD224C" w:rsidP="008E2F25">
            <w:pPr>
              <w:pStyle w:val="Elementcode"/>
            </w:pPr>
            <w:r w:rsidRPr="00643C06">
              <w:t>NTS1.</w:t>
            </w:r>
            <w:r>
              <w:t>5</w:t>
            </w:r>
          </w:p>
        </w:tc>
        <w:tc>
          <w:tcPr>
            <w:tcW w:w="8278" w:type="dxa"/>
            <w:tcBorders>
              <w:left w:val="nil"/>
            </w:tcBorders>
          </w:tcPr>
          <w:p w:rsidR="00DD224C" w:rsidRPr="00946041" w:rsidRDefault="00DD224C" w:rsidP="0016193E">
            <w:pPr>
              <w:pStyle w:val="Heading3"/>
              <w:outlineLvl w:val="2"/>
            </w:pPr>
            <w:r w:rsidRPr="006D4BA2">
              <w:t>Maintain effective communications and interpersonal relationships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DD224C" w:rsidRPr="00F05E51" w:rsidRDefault="00DD224C" w:rsidP="0016193E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D224C" w:rsidRPr="000F7FCA" w:rsidRDefault="00DD224C" w:rsidP="0016193E"/>
        </w:tc>
      </w:tr>
      <w:tr w:rsidR="00DD224C" w:rsidRPr="000F7FCA" w:rsidTr="006678F5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DD224C" w:rsidRDefault="00DD224C" w:rsidP="008E2F25">
            <w:pPr>
              <w:pStyle w:val="Elementcode"/>
            </w:pPr>
            <w:r>
              <w:t>NTS2.1</w:t>
            </w:r>
          </w:p>
        </w:tc>
        <w:tc>
          <w:tcPr>
            <w:tcW w:w="8278" w:type="dxa"/>
            <w:tcBorders>
              <w:left w:val="nil"/>
            </w:tcBorders>
          </w:tcPr>
          <w:p w:rsidR="00DD224C" w:rsidRPr="00946041" w:rsidRDefault="00DD224C" w:rsidP="0016193E">
            <w:pPr>
              <w:pStyle w:val="Heading3"/>
              <w:outlineLvl w:val="2"/>
            </w:pPr>
            <w:r w:rsidRPr="00B702FD">
              <w:t>Recognise and manage threats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DD224C" w:rsidRPr="00F05E51" w:rsidRDefault="00DD224C" w:rsidP="0016193E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D224C" w:rsidRPr="000F7FCA" w:rsidRDefault="00DD224C" w:rsidP="0016193E"/>
        </w:tc>
      </w:tr>
      <w:tr w:rsidR="00DD224C" w:rsidRPr="000F7FCA" w:rsidTr="00F24ECB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DD224C" w:rsidRDefault="00DD224C" w:rsidP="008E2F25">
            <w:pPr>
              <w:pStyle w:val="Elementcode"/>
            </w:pPr>
            <w:r>
              <w:t>NTS2.2</w:t>
            </w:r>
          </w:p>
        </w:tc>
        <w:tc>
          <w:tcPr>
            <w:tcW w:w="8278" w:type="dxa"/>
            <w:tcBorders>
              <w:left w:val="nil"/>
            </w:tcBorders>
          </w:tcPr>
          <w:p w:rsidR="00DD224C" w:rsidRPr="00946041" w:rsidRDefault="00DD224C" w:rsidP="0016193E">
            <w:pPr>
              <w:pStyle w:val="Heading3"/>
              <w:outlineLvl w:val="2"/>
            </w:pPr>
            <w:r w:rsidRPr="00D239FE">
              <w:t>Recognise and manage errors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DD224C" w:rsidRPr="00F05E51" w:rsidRDefault="00DD224C" w:rsidP="0016193E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D224C" w:rsidRPr="000F7FCA" w:rsidRDefault="00DD224C" w:rsidP="0016193E"/>
        </w:tc>
      </w:tr>
      <w:tr w:rsidR="00DD224C" w:rsidRPr="000F7FCA" w:rsidTr="00F24ECB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DD224C" w:rsidRDefault="00DD224C" w:rsidP="008E2F25">
            <w:pPr>
              <w:pStyle w:val="Elementcode"/>
            </w:pPr>
            <w:r>
              <w:t>NTS2.3</w:t>
            </w:r>
          </w:p>
        </w:tc>
        <w:tc>
          <w:tcPr>
            <w:tcW w:w="8278" w:type="dxa"/>
            <w:tcBorders>
              <w:left w:val="nil"/>
            </w:tcBorders>
          </w:tcPr>
          <w:p w:rsidR="00DD224C" w:rsidRPr="00946041" w:rsidRDefault="00DD224C" w:rsidP="0016193E">
            <w:pPr>
              <w:pStyle w:val="Heading3"/>
              <w:outlineLvl w:val="2"/>
            </w:pPr>
            <w:r w:rsidRPr="00D108E7">
              <w:t>Recognise and manage undesired aircraft state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DD224C" w:rsidRPr="005B16AE" w:rsidRDefault="00DD224C" w:rsidP="0016193E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D224C" w:rsidRPr="000F7FCA" w:rsidRDefault="00DD224C" w:rsidP="0016193E"/>
        </w:tc>
      </w:tr>
      <w:tr w:rsidR="00DD224C" w:rsidRPr="00C45D4F" w:rsidTr="00F24ECB">
        <w:trPr>
          <w:trHeight w:val="227"/>
        </w:trPr>
        <w:tc>
          <w:tcPr>
            <w:tcW w:w="794" w:type="dxa"/>
            <w:tcBorders>
              <w:right w:val="nil"/>
            </w:tcBorders>
          </w:tcPr>
          <w:p w:rsidR="00DD224C" w:rsidRPr="00C45D4F" w:rsidRDefault="00DD224C" w:rsidP="00C45D4F">
            <w:pPr>
              <w:pStyle w:val="Elementcode"/>
            </w:pPr>
            <w:r w:rsidRPr="00C45D4F">
              <w:t>C2.3</w:t>
            </w:r>
          </w:p>
        </w:tc>
        <w:tc>
          <w:tcPr>
            <w:tcW w:w="8278" w:type="dxa"/>
            <w:tcBorders>
              <w:left w:val="nil"/>
            </w:tcBorders>
          </w:tcPr>
          <w:p w:rsidR="00DD224C" w:rsidRPr="00C45D4F" w:rsidRDefault="00DD224C" w:rsidP="00C45D4F">
            <w:pPr>
              <w:pStyle w:val="Heading3"/>
              <w:outlineLvl w:val="2"/>
            </w:pPr>
            <w:r w:rsidRPr="00C45D4F">
              <w:t>Post-flight actions and procedures</w:t>
            </w:r>
          </w:p>
        </w:tc>
        <w:tc>
          <w:tcPr>
            <w:tcW w:w="369" w:type="dxa"/>
            <w:shd w:val="clear" w:color="auto" w:fill="F2F2F2" w:themeFill="background1" w:themeFillShade="F2"/>
          </w:tcPr>
          <w:p w:rsidR="00DD224C" w:rsidRPr="00C45D4F" w:rsidRDefault="00DD224C" w:rsidP="00C45D4F">
            <w:pPr>
              <w:pStyle w:val="Standardrequired"/>
              <w:rPr>
                <w:b/>
                <w:bCs/>
              </w:rPr>
            </w:pPr>
            <w:r w:rsidRPr="00C45D4F"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D224C" w:rsidRPr="00C45D4F" w:rsidRDefault="00DD224C" w:rsidP="00C45D4F"/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D36794" w:rsidRPr="006E6B86" w:rsidRDefault="00D367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D36794" w:rsidRPr="006E6B86" w:rsidRDefault="00D36794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</w:t>
            </w:r>
            <w:r w:rsidR="00955AA3">
              <w:t>first solo navigation exercise, or</w:t>
            </w:r>
            <w:r w:rsidRPr="006E6B86">
              <w:t xml:space="preserve">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lastRenderedPageBreak/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3C21AC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 xml:space="preserve">Proceed to </w:t>
            </w:r>
            <w:r w:rsidR="003C21AC">
              <w:rPr>
                <w:rStyle w:val="Strong"/>
                <w:sz w:val="22"/>
              </w:rPr>
              <w:t>first solo navigation exercise</w:t>
            </w:r>
            <w:r w:rsidRPr="00A406E5">
              <w:rPr>
                <w:rStyle w:val="Strong"/>
                <w:sz w:val="22"/>
              </w:rPr>
              <w:t>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5857A3" w:rsidRDefault="00717AAB" w:rsidP="006E6B86">
      <w:pPr>
        <w:rPr>
          <w:rStyle w:val="IntenseEmphasis"/>
        </w:rPr>
      </w:pPr>
      <w:r w:rsidRPr="005857A3">
        <w:rPr>
          <w:rStyle w:val="IntenseEmphasis"/>
        </w:rPr>
        <w:t xml:space="preserve"># </w:t>
      </w:r>
      <w:proofErr w:type="gramStart"/>
      <w:r w:rsidRPr="005857A3">
        <w:rPr>
          <w:rStyle w:val="IntenseEmphasis"/>
        </w:rPr>
        <w:t>The</w:t>
      </w:r>
      <w:proofErr w:type="gramEnd"/>
      <w:r w:rsidRPr="005857A3">
        <w:rPr>
          <w:rStyle w:val="IntenseEmphasis"/>
        </w:rPr>
        <w:t xml:space="preserve"> trainee must be assessed as capable of conducting the first solo </w:t>
      </w:r>
      <w:r w:rsidR="00CD3871">
        <w:rPr>
          <w:rStyle w:val="IntenseEmphasis"/>
        </w:rPr>
        <w:t xml:space="preserve">navigation </w:t>
      </w:r>
      <w:r w:rsidRPr="005857A3">
        <w:rPr>
          <w:rStyle w:val="IntenseEmphasis"/>
        </w:rPr>
        <w:t>flight safely. The requirements of CASR Parts 61 and 141 must also be met.</w:t>
      </w:r>
    </w:p>
    <w:p w:rsidR="00717AAB" w:rsidRPr="006E6B86" w:rsidRDefault="00717AAB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4E7" w:rsidRDefault="00CA34E7" w:rsidP="00061457">
      <w:r>
        <w:separator/>
      </w:r>
    </w:p>
  </w:endnote>
  <w:endnote w:type="continuationSeparator" w:id="0">
    <w:p w:rsidR="00CA34E7" w:rsidRDefault="00CA34E7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4E7" w:rsidRDefault="002C0731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CA34E7">
      <w:t>PPL(</w:t>
    </w:r>
    <w:proofErr w:type="gramEnd"/>
    <w:r w:rsidR="00CA34E7">
      <w:t>A) 3</w:t>
    </w:r>
    <w:r>
      <w:fldChar w:fldCharType="end"/>
    </w:r>
    <w:r w:rsidR="00CA34E7" w:rsidRPr="002169D2">
      <w:t xml:space="preserve"> </w:t>
    </w:r>
    <w:fldSimple w:instr=" DOCPROPERTY  Version  \* MERGEFORMAT ">
      <w:r w:rsidR="00297860">
        <w:t>v1.1</w:t>
      </w:r>
    </w:fldSimple>
    <w:r w:rsidR="00CA34E7">
      <w:tab/>
    </w:r>
    <w:r w:rsidR="00127DD5">
      <w:t>October 2016</w:t>
    </w:r>
    <w:r w:rsidR="00CA34E7">
      <w:tab/>
      <w:t xml:space="preserve">Page </w:t>
    </w:r>
    <w:r w:rsidR="00CA34E7">
      <w:fldChar w:fldCharType="begin"/>
    </w:r>
    <w:r w:rsidR="00CA34E7">
      <w:instrText xml:space="preserve"> PAGE </w:instrText>
    </w:r>
    <w:r w:rsidR="00CA34E7">
      <w:fldChar w:fldCharType="separate"/>
    </w:r>
    <w:r>
      <w:rPr>
        <w:noProof/>
      </w:rPr>
      <w:t>2</w:t>
    </w:r>
    <w:r w:rsidR="00CA34E7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4E7" w:rsidRPr="00AB198B" w:rsidRDefault="002C0731" w:rsidP="00682F97">
    <w:pPr>
      <w:pStyle w:val="Footer"/>
      <w:tabs>
        <w:tab w:val="left" w:pos="8010"/>
      </w:tabs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CA34E7">
      <w:t>PPL(</w:t>
    </w:r>
    <w:proofErr w:type="gramEnd"/>
    <w:r w:rsidR="00CA34E7">
      <w:t>A) 3</w:t>
    </w:r>
    <w:r>
      <w:fldChar w:fldCharType="end"/>
    </w:r>
    <w:r w:rsidR="00CA34E7" w:rsidRPr="002169D2">
      <w:t xml:space="preserve"> </w:t>
    </w:r>
    <w:fldSimple w:instr=" DOCPROPERTY  Version  \* MERGEFORMAT ">
      <w:r w:rsidR="00297860">
        <w:t>v1.1</w:t>
      </w:r>
    </w:fldSimple>
    <w:r w:rsidR="00CA34E7">
      <w:tab/>
    </w:r>
    <w:r w:rsidR="00127DD5">
      <w:t>October</w:t>
    </w:r>
    <w:r w:rsidR="00CA34E7">
      <w:t xml:space="preserve"> 2016</w:t>
    </w:r>
    <w:r w:rsidR="00CA34E7">
      <w:tab/>
    </w:r>
    <w:r w:rsidR="00CA34E7">
      <w:tab/>
      <w:t xml:space="preserve">Page </w:t>
    </w:r>
    <w:r w:rsidR="00CA34E7">
      <w:fldChar w:fldCharType="begin"/>
    </w:r>
    <w:r w:rsidR="00CA34E7">
      <w:instrText xml:space="preserve"> PAGE </w:instrText>
    </w:r>
    <w:r w:rsidR="00CA34E7">
      <w:fldChar w:fldCharType="separate"/>
    </w:r>
    <w:r>
      <w:rPr>
        <w:noProof/>
      </w:rPr>
      <w:t>1</w:t>
    </w:r>
    <w:r w:rsidR="00CA34E7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4E7" w:rsidRDefault="00CA34E7" w:rsidP="00061457">
      <w:r>
        <w:separator/>
      </w:r>
    </w:p>
  </w:footnote>
  <w:footnote w:type="continuationSeparator" w:id="0">
    <w:p w:rsidR="00CA34E7" w:rsidRDefault="00CA34E7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4E7" w:rsidRDefault="00CA34E7" w:rsidP="00682F97">
    <w:pPr>
      <w:pStyle w:val="Syllabuslessonplan"/>
    </w:pPr>
    <w:r>
      <w:t>LESSON PLAN and TRAINING Record</w:t>
    </w:r>
  </w:p>
  <w:p w:rsidR="00CA34E7" w:rsidRDefault="002C0731" w:rsidP="00D87FF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775CA4" w:rsidRPr="00775CA4">
      <w:t>PPL(</w:t>
    </w:r>
    <w:proofErr w:type="gramEnd"/>
    <w:r w:rsidR="00775CA4" w:rsidRPr="00775CA4">
      <w:t>A) 3</w:t>
    </w:r>
    <w:r>
      <w:fldChar w:fldCharType="end"/>
    </w:r>
    <w:r w:rsidR="00775CA4" w:rsidRPr="00775CA4">
      <w:t xml:space="preserve">: </w:t>
    </w:r>
    <w:fldSimple w:instr=" DOCPROPERTY  &quot;Lesson plan title&quot;  \* MERGEFORMAT ">
      <w:r w:rsidR="00775CA4" w:rsidRPr="00775CA4">
        <w:t>NAVIGATION EXERCISE #3</w:t>
      </w:r>
    </w:fldSimple>
  </w:p>
  <w:p w:rsidR="00CA34E7" w:rsidRPr="00324A25" w:rsidRDefault="00CA34E7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4E7" w:rsidRPr="006E6B86" w:rsidRDefault="00CA34E7" w:rsidP="00161953">
    <w:pPr>
      <w:pStyle w:val="TrainingCoursetitle"/>
    </w:pPr>
    <w:r>
      <w:t>Private Pilot Licence – Aeroplane Category Rating</w:t>
    </w:r>
  </w:p>
  <w:p w:rsidR="00CA34E7" w:rsidRPr="006E6B86" w:rsidRDefault="00CA34E7" w:rsidP="006E6B86"/>
  <w:p w:rsidR="00CA34E7" w:rsidRPr="006E6B86" w:rsidRDefault="00CA34E7" w:rsidP="00161953">
    <w:pPr>
      <w:pStyle w:val="Syllabuslessonplan"/>
    </w:pPr>
    <w:r w:rsidRPr="006E6B86">
      <w:t>LESSON PLAN AND TRAINING record</w:t>
    </w:r>
  </w:p>
  <w:p w:rsidR="00CA34E7" w:rsidRPr="006E6B86" w:rsidRDefault="002C0731" w:rsidP="00D87FF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CA34E7">
      <w:t>PPL(</w:t>
    </w:r>
    <w:proofErr w:type="gramEnd"/>
    <w:r w:rsidR="00CA34E7">
      <w:t>A) 3</w:t>
    </w:r>
    <w:r>
      <w:fldChar w:fldCharType="end"/>
    </w:r>
    <w:r w:rsidR="00CA34E7" w:rsidRPr="00D87FF7">
      <w:t xml:space="preserve">: </w:t>
    </w:r>
    <w:fldSimple w:instr=" DOCPROPERTY  &quot;Lesson plan title&quot;  \* MERGEFORMAT ">
      <w:r w:rsidR="00CA34E7">
        <w:t>NAVIGATION EXERCISE #3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9BFA6EDC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0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2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2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8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7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7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2"/>
    <w:lvlOverride w:ilvl="0">
      <w:startOverride w:val="19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3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38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13946"/>
    <w:rsid w:val="00032FA0"/>
    <w:rsid w:val="00044B4B"/>
    <w:rsid w:val="00061457"/>
    <w:rsid w:val="00071193"/>
    <w:rsid w:val="00075130"/>
    <w:rsid w:val="00076938"/>
    <w:rsid w:val="00080E49"/>
    <w:rsid w:val="00085D74"/>
    <w:rsid w:val="00086B71"/>
    <w:rsid w:val="000924B6"/>
    <w:rsid w:val="0009440C"/>
    <w:rsid w:val="00096A4D"/>
    <w:rsid w:val="000A3240"/>
    <w:rsid w:val="000A5DF0"/>
    <w:rsid w:val="000C5C62"/>
    <w:rsid w:val="000D4A95"/>
    <w:rsid w:val="000E1D15"/>
    <w:rsid w:val="000E395C"/>
    <w:rsid w:val="000E49D1"/>
    <w:rsid w:val="000E5A5F"/>
    <w:rsid w:val="000F1AD7"/>
    <w:rsid w:val="00103BEC"/>
    <w:rsid w:val="00121F4A"/>
    <w:rsid w:val="00123910"/>
    <w:rsid w:val="00127DD5"/>
    <w:rsid w:val="001445E5"/>
    <w:rsid w:val="001530F0"/>
    <w:rsid w:val="0016193E"/>
    <w:rsid w:val="00161953"/>
    <w:rsid w:val="001725A5"/>
    <w:rsid w:val="00173506"/>
    <w:rsid w:val="00184E7B"/>
    <w:rsid w:val="00193518"/>
    <w:rsid w:val="0019532B"/>
    <w:rsid w:val="001976E2"/>
    <w:rsid w:val="00197D5C"/>
    <w:rsid w:val="001A3594"/>
    <w:rsid w:val="001D0F1E"/>
    <w:rsid w:val="001D5C2F"/>
    <w:rsid w:val="001F453B"/>
    <w:rsid w:val="0020144A"/>
    <w:rsid w:val="00210CAD"/>
    <w:rsid w:val="00212BA6"/>
    <w:rsid w:val="0021460D"/>
    <w:rsid w:val="002169D2"/>
    <w:rsid w:val="00220687"/>
    <w:rsid w:val="00237154"/>
    <w:rsid w:val="002437EC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795"/>
    <w:rsid w:val="0029643E"/>
    <w:rsid w:val="00297860"/>
    <w:rsid w:val="002A75FE"/>
    <w:rsid w:val="002B404D"/>
    <w:rsid w:val="002B4F30"/>
    <w:rsid w:val="002B5082"/>
    <w:rsid w:val="002B6EF9"/>
    <w:rsid w:val="002C0731"/>
    <w:rsid w:val="002F49DE"/>
    <w:rsid w:val="002F56AF"/>
    <w:rsid w:val="002F77A2"/>
    <w:rsid w:val="002F7C8A"/>
    <w:rsid w:val="00304595"/>
    <w:rsid w:val="00315BD8"/>
    <w:rsid w:val="00324A25"/>
    <w:rsid w:val="00331524"/>
    <w:rsid w:val="00334622"/>
    <w:rsid w:val="003356C5"/>
    <w:rsid w:val="003436D5"/>
    <w:rsid w:val="00350FFA"/>
    <w:rsid w:val="003528AF"/>
    <w:rsid w:val="003741E7"/>
    <w:rsid w:val="00374E67"/>
    <w:rsid w:val="003756A0"/>
    <w:rsid w:val="00380EFF"/>
    <w:rsid w:val="00391D0D"/>
    <w:rsid w:val="00391F11"/>
    <w:rsid w:val="0039323D"/>
    <w:rsid w:val="00396070"/>
    <w:rsid w:val="003979E3"/>
    <w:rsid w:val="003A3DE0"/>
    <w:rsid w:val="003B5678"/>
    <w:rsid w:val="003B76B0"/>
    <w:rsid w:val="003C21AC"/>
    <w:rsid w:val="003C6E9E"/>
    <w:rsid w:val="003D15AC"/>
    <w:rsid w:val="003E0915"/>
    <w:rsid w:val="003E570F"/>
    <w:rsid w:val="003E642F"/>
    <w:rsid w:val="003E6950"/>
    <w:rsid w:val="003F2DAA"/>
    <w:rsid w:val="003F2DD1"/>
    <w:rsid w:val="003F5DFB"/>
    <w:rsid w:val="004054A6"/>
    <w:rsid w:val="00415E8B"/>
    <w:rsid w:val="004235B2"/>
    <w:rsid w:val="00427F89"/>
    <w:rsid w:val="004306A4"/>
    <w:rsid w:val="00435FEA"/>
    <w:rsid w:val="00436EFA"/>
    <w:rsid w:val="00437184"/>
    <w:rsid w:val="004613AC"/>
    <w:rsid w:val="00462D42"/>
    <w:rsid w:val="00467294"/>
    <w:rsid w:val="004722C4"/>
    <w:rsid w:val="00477090"/>
    <w:rsid w:val="00477429"/>
    <w:rsid w:val="004813DE"/>
    <w:rsid w:val="0048242E"/>
    <w:rsid w:val="00484FF2"/>
    <w:rsid w:val="00485108"/>
    <w:rsid w:val="00497F3B"/>
    <w:rsid w:val="004A0603"/>
    <w:rsid w:val="004A448C"/>
    <w:rsid w:val="004A6A0B"/>
    <w:rsid w:val="004D1B17"/>
    <w:rsid w:val="004E4069"/>
    <w:rsid w:val="004E5443"/>
    <w:rsid w:val="004F43F5"/>
    <w:rsid w:val="004F488E"/>
    <w:rsid w:val="00515605"/>
    <w:rsid w:val="00515CBF"/>
    <w:rsid w:val="0052058E"/>
    <w:rsid w:val="00527343"/>
    <w:rsid w:val="005316CD"/>
    <w:rsid w:val="005363AE"/>
    <w:rsid w:val="005615A0"/>
    <w:rsid w:val="00562049"/>
    <w:rsid w:val="00564EC3"/>
    <w:rsid w:val="00575989"/>
    <w:rsid w:val="00581D2F"/>
    <w:rsid w:val="005857A3"/>
    <w:rsid w:val="005865E8"/>
    <w:rsid w:val="00596722"/>
    <w:rsid w:val="005A348E"/>
    <w:rsid w:val="005A6415"/>
    <w:rsid w:val="005B77A5"/>
    <w:rsid w:val="005D7A9A"/>
    <w:rsid w:val="005E32A2"/>
    <w:rsid w:val="005F0FA0"/>
    <w:rsid w:val="005F301B"/>
    <w:rsid w:val="006271EF"/>
    <w:rsid w:val="006362FA"/>
    <w:rsid w:val="006457E5"/>
    <w:rsid w:val="00667595"/>
    <w:rsid w:val="006675B2"/>
    <w:rsid w:val="006678F5"/>
    <w:rsid w:val="00672934"/>
    <w:rsid w:val="0068033D"/>
    <w:rsid w:val="00682F97"/>
    <w:rsid w:val="00687420"/>
    <w:rsid w:val="00692468"/>
    <w:rsid w:val="006A1CA9"/>
    <w:rsid w:val="006A21F2"/>
    <w:rsid w:val="006C3994"/>
    <w:rsid w:val="006D18B2"/>
    <w:rsid w:val="006E6B86"/>
    <w:rsid w:val="006F162F"/>
    <w:rsid w:val="00706119"/>
    <w:rsid w:val="00711982"/>
    <w:rsid w:val="00717AAB"/>
    <w:rsid w:val="00725AA5"/>
    <w:rsid w:val="007333CA"/>
    <w:rsid w:val="00745644"/>
    <w:rsid w:val="00763714"/>
    <w:rsid w:val="007650E6"/>
    <w:rsid w:val="00774788"/>
    <w:rsid w:val="00775CA4"/>
    <w:rsid w:val="00790FAE"/>
    <w:rsid w:val="007A3AE7"/>
    <w:rsid w:val="007A6430"/>
    <w:rsid w:val="007B0266"/>
    <w:rsid w:val="007C3F63"/>
    <w:rsid w:val="007C51CA"/>
    <w:rsid w:val="007C5FB0"/>
    <w:rsid w:val="007D18F1"/>
    <w:rsid w:val="007D2BC5"/>
    <w:rsid w:val="007D67A5"/>
    <w:rsid w:val="007E6348"/>
    <w:rsid w:val="007E73EC"/>
    <w:rsid w:val="007E7EDF"/>
    <w:rsid w:val="007F0909"/>
    <w:rsid w:val="007F0B46"/>
    <w:rsid w:val="00800D82"/>
    <w:rsid w:val="00806D48"/>
    <w:rsid w:val="00807E53"/>
    <w:rsid w:val="00841FC2"/>
    <w:rsid w:val="00842D61"/>
    <w:rsid w:val="008462C8"/>
    <w:rsid w:val="00872FBE"/>
    <w:rsid w:val="00873407"/>
    <w:rsid w:val="00874431"/>
    <w:rsid w:val="00875418"/>
    <w:rsid w:val="00876050"/>
    <w:rsid w:val="00890A1D"/>
    <w:rsid w:val="008A4AAD"/>
    <w:rsid w:val="008B133B"/>
    <w:rsid w:val="008B2B2F"/>
    <w:rsid w:val="008B3CFE"/>
    <w:rsid w:val="008E292D"/>
    <w:rsid w:val="008E2F25"/>
    <w:rsid w:val="008E4D1F"/>
    <w:rsid w:val="009010A3"/>
    <w:rsid w:val="00904F5C"/>
    <w:rsid w:val="009121D5"/>
    <w:rsid w:val="00920669"/>
    <w:rsid w:val="00930032"/>
    <w:rsid w:val="00937EA8"/>
    <w:rsid w:val="009507BD"/>
    <w:rsid w:val="009535A8"/>
    <w:rsid w:val="00954DF4"/>
    <w:rsid w:val="00955AA3"/>
    <w:rsid w:val="00955CC0"/>
    <w:rsid w:val="00971B0C"/>
    <w:rsid w:val="009773AF"/>
    <w:rsid w:val="00981612"/>
    <w:rsid w:val="00984FC6"/>
    <w:rsid w:val="009863ED"/>
    <w:rsid w:val="00991BC7"/>
    <w:rsid w:val="009930B1"/>
    <w:rsid w:val="009B3C00"/>
    <w:rsid w:val="009C2D41"/>
    <w:rsid w:val="009D2D76"/>
    <w:rsid w:val="009E6D94"/>
    <w:rsid w:val="009F30D5"/>
    <w:rsid w:val="009F7265"/>
    <w:rsid w:val="00A24D8B"/>
    <w:rsid w:val="00A34457"/>
    <w:rsid w:val="00A406E5"/>
    <w:rsid w:val="00A57BFC"/>
    <w:rsid w:val="00A87AF1"/>
    <w:rsid w:val="00AA6BA9"/>
    <w:rsid w:val="00AB198B"/>
    <w:rsid w:val="00AB37E5"/>
    <w:rsid w:val="00AB5E25"/>
    <w:rsid w:val="00AC5A6B"/>
    <w:rsid w:val="00AD08B7"/>
    <w:rsid w:val="00AD0ACB"/>
    <w:rsid w:val="00AD3C85"/>
    <w:rsid w:val="00AE0B99"/>
    <w:rsid w:val="00AF1DFC"/>
    <w:rsid w:val="00AF7F54"/>
    <w:rsid w:val="00B00FCD"/>
    <w:rsid w:val="00B06884"/>
    <w:rsid w:val="00B22604"/>
    <w:rsid w:val="00B2512D"/>
    <w:rsid w:val="00B3661F"/>
    <w:rsid w:val="00B37A0D"/>
    <w:rsid w:val="00B863A7"/>
    <w:rsid w:val="00BA0FBE"/>
    <w:rsid w:val="00BA5E82"/>
    <w:rsid w:val="00BA766E"/>
    <w:rsid w:val="00BA7E24"/>
    <w:rsid w:val="00BB6033"/>
    <w:rsid w:val="00BC2080"/>
    <w:rsid w:val="00BE1474"/>
    <w:rsid w:val="00BF1048"/>
    <w:rsid w:val="00BF5628"/>
    <w:rsid w:val="00C05437"/>
    <w:rsid w:val="00C250F6"/>
    <w:rsid w:val="00C254B4"/>
    <w:rsid w:val="00C259D4"/>
    <w:rsid w:val="00C30B63"/>
    <w:rsid w:val="00C35FAB"/>
    <w:rsid w:val="00C45D4F"/>
    <w:rsid w:val="00C52CDE"/>
    <w:rsid w:val="00C60E41"/>
    <w:rsid w:val="00C94A4A"/>
    <w:rsid w:val="00C97F1B"/>
    <w:rsid w:val="00CA34E7"/>
    <w:rsid w:val="00CA37BF"/>
    <w:rsid w:val="00CB3EA1"/>
    <w:rsid w:val="00CB567F"/>
    <w:rsid w:val="00CC31B3"/>
    <w:rsid w:val="00CD17E1"/>
    <w:rsid w:val="00CD3871"/>
    <w:rsid w:val="00CE1FBA"/>
    <w:rsid w:val="00CE4AF5"/>
    <w:rsid w:val="00CF03CD"/>
    <w:rsid w:val="00CF6151"/>
    <w:rsid w:val="00CF682E"/>
    <w:rsid w:val="00D01C3E"/>
    <w:rsid w:val="00D03D76"/>
    <w:rsid w:val="00D110E4"/>
    <w:rsid w:val="00D13262"/>
    <w:rsid w:val="00D13CED"/>
    <w:rsid w:val="00D36794"/>
    <w:rsid w:val="00D36AA2"/>
    <w:rsid w:val="00D576C1"/>
    <w:rsid w:val="00D57CAE"/>
    <w:rsid w:val="00D74C0B"/>
    <w:rsid w:val="00D83F4C"/>
    <w:rsid w:val="00D8789A"/>
    <w:rsid w:val="00D87FF7"/>
    <w:rsid w:val="00D95558"/>
    <w:rsid w:val="00D9681B"/>
    <w:rsid w:val="00D97275"/>
    <w:rsid w:val="00DA28B7"/>
    <w:rsid w:val="00DC136B"/>
    <w:rsid w:val="00DC3C62"/>
    <w:rsid w:val="00DC7EAC"/>
    <w:rsid w:val="00DD1A38"/>
    <w:rsid w:val="00DD224C"/>
    <w:rsid w:val="00DE18F5"/>
    <w:rsid w:val="00DE2864"/>
    <w:rsid w:val="00DE742B"/>
    <w:rsid w:val="00DF10C1"/>
    <w:rsid w:val="00DF1DC4"/>
    <w:rsid w:val="00DF23CC"/>
    <w:rsid w:val="00E00DB6"/>
    <w:rsid w:val="00E0475E"/>
    <w:rsid w:val="00E0748A"/>
    <w:rsid w:val="00E12B61"/>
    <w:rsid w:val="00E21AFC"/>
    <w:rsid w:val="00E3242C"/>
    <w:rsid w:val="00E33F2A"/>
    <w:rsid w:val="00E368E3"/>
    <w:rsid w:val="00E41E4E"/>
    <w:rsid w:val="00E44E93"/>
    <w:rsid w:val="00E46A06"/>
    <w:rsid w:val="00E66585"/>
    <w:rsid w:val="00E722A7"/>
    <w:rsid w:val="00E77037"/>
    <w:rsid w:val="00E86C68"/>
    <w:rsid w:val="00E87991"/>
    <w:rsid w:val="00E90D5A"/>
    <w:rsid w:val="00E97D5A"/>
    <w:rsid w:val="00EA38A5"/>
    <w:rsid w:val="00EB6B47"/>
    <w:rsid w:val="00EC1E86"/>
    <w:rsid w:val="00EC519A"/>
    <w:rsid w:val="00EC5336"/>
    <w:rsid w:val="00EC5BAC"/>
    <w:rsid w:val="00EC673D"/>
    <w:rsid w:val="00ED582C"/>
    <w:rsid w:val="00EE6D8A"/>
    <w:rsid w:val="00EE7FDD"/>
    <w:rsid w:val="00EF4622"/>
    <w:rsid w:val="00F0430D"/>
    <w:rsid w:val="00F04DE8"/>
    <w:rsid w:val="00F1317D"/>
    <w:rsid w:val="00F17425"/>
    <w:rsid w:val="00F20041"/>
    <w:rsid w:val="00F24ECB"/>
    <w:rsid w:val="00F351EF"/>
    <w:rsid w:val="00F458AF"/>
    <w:rsid w:val="00F476F4"/>
    <w:rsid w:val="00F47941"/>
    <w:rsid w:val="00F6601C"/>
    <w:rsid w:val="00F84AC0"/>
    <w:rsid w:val="00F871EE"/>
    <w:rsid w:val="00F92F28"/>
    <w:rsid w:val="00F971D9"/>
    <w:rsid w:val="00FB193C"/>
    <w:rsid w:val="00FB352C"/>
    <w:rsid w:val="00FC7B25"/>
    <w:rsid w:val="00FD2891"/>
    <w:rsid w:val="00FD7FC5"/>
    <w:rsid w:val="00FE565C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8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8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table" w:customStyle="1" w:styleId="COURSEtable2">
    <w:name w:val="COURSE table2"/>
    <w:basedOn w:val="TableNormal"/>
    <w:uiPriority w:val="99"/>
    <w:rsid w:val="008E2F25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Element">
    <w:name w:val="Element"/>
    <w:basedOn w:val="Heading3"/>
    <w:rsid w:val="00D97275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8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8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table" w:customStyle="1" w:styleId="COURSEtable2">
    <w:name w:val="COURSE table2"/>
    <w:basedOn w:val="TableNormal"/>
    <w:uiPriority w:val="99"/>
    <w:rsid w:val="008E2F25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Element">
    <w:name w:val="Element"/>
    <w:basedOn w:val="Heading3"/>
    <w:rsid w:val="00D97275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B050A-EA65-4F16-BA7E-DEC9868B7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5</Pages>
  <Words>1027</Words>
  <Characters>5919</Characters>
  <Application>Microsoft Office Word</Application>
  <DocSecurity>0</DocSecurity>
  <Lines>493</Lines>
  <Paragraphs>330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124</cp:revision>
  <cp:lastPrinted>2016-03-14T01:04:00Z</cp:lastPrinted>
  <dcterms:created xsi:type="dcterms:W3CDTF">2016-03-01T09:35:00Z</dcterms:created>
  <dcterms:modified xsi:type="dcterms:W3CDTF">2016-10-10T00:12:00Z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PPL(A) 3</vt:lpwstr>
  </property>
  <property fmtid="{D5CDD505-2E9C-101B-9397-08002B2CF9AE}" pid="3" name="Lesson plan title">
    <vt:lpwstr>NAVIGATION EXERCISE #3</vt:lpwstr>
  </property>
  <property fmtid="{D5CDD505-2E9C-101B-9397-08002B2CF9AE}" pid="4" name="Version">
    <vt:lpwstr>v1.1</vt:lpwstr>
  </property>
</Properties>
</file>